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36697" w14:textId="5BA6946E" w:rsidR="00C609A5" w:rsidRDefault="00C609A5" w:rsidP="0023502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09934A0" wp14:editId="73C1084F">
            <wp:extent cx="5940425" cy="8393430"/>
            <wp:effectExtent l="0" t="7302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язык 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0425" cy="839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13520D6" w14:textId="1FF673C1" w:rsidR="0023502D" w:rsidRPr="0023502D" w:rsidRDefault="0023502D" w:rsidP="0023502D">
      <w:pPr>
        <w:pStyle w:val="a3"/>
        <w:numPr>
          <w:ilvl w:val="0"/>
          <w:numId w:val="3"/>
        </w:num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50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результаты изучения предмета «Родной (татарский) язык»</w:t>
      </w:r>
      <w:r w:rsidR="00DC3985">
        <w:rPr>
          <w:rFonts w:ascii="Times New Roman" w:eastAsia="Calibri" w:hAnsi="Times New Roman" w:cs="Times New Roman"/>
          <w:b/>
          <w:sz w:val="24"/>
          <w:szCs w:val="24"/>
        </w:rPr>
        <w:t xml:space="preserve"> 9 класс</w:t>
      </w:r>
    </w:p>
    <w:p w14:paraId="3E397CF8" w14:textId="77777777" w:rsidR="0023502D" w:rsidRPr="0023502D" w:rsidRDefault="0023502D" w:rsidP="0023502D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E7C1E05" w14:textId="77777777" w:rsidR="0023502D" w:rsidRPr="0023502D" w:rsidRDefault="0023502D" w:rsidP="0023502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02D">
        <w:rPr>
          <w:rFonts w:ascii="Times New Roman" w:eastAsia="Calibri" w:hAnsi="Times New Roman" w:cs="Times New Roman"/>
          <w:b/>
          <w:sz w:val="24"/>
          <w:szCs w:val="24"/>
        </w:rPr>
        <w:t>Личностными результатами</w:t>
      </w:r>
      <w:r w:rsidRPr="0023502D">
        <w:rPr>
          <w:rFonts w:ascii="Times New Roman" w:eastAsia="Calibri" w:hAnsi="Times New Roman" w:cs="Times New Roman"/>
          <w:sz w:val="24"/>
          <w:szCs w:val="24"/>
        </w:rPr>
        <w:t xml:space="preserve"> освоения выпускниками основной школы программы по родному (татарскому) языку являются:</w:t>
      </w:r>
    </w:p>
    <w:p w14:paraId="3A987D2F" w14:textId="77777777" w:rsidR="0023502D" w:rsidRPr="0023502D" w:rsidRDefault="0023502D" w:rsidP="0023502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02D">
        <w:rPr>
          <w:rFonts w:ascii="Times New Roman" w:eastAsia="Calibri" w:hAnsi="Times New Roman" w:cs="Times New Roman"/>
          <w:sz w:val="24"/>
          <w:szCs w:val="24"/>
        </w:rPr>
        <w:t xml:space="preserve"> 1) понимание татарского языка как одной из основных национально-культурных ценностей татарского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14:paraId="070745FA" w14:textId="77777777" w:rsidR="0023502D" w:rsidRPr="0023502D" w:rsidRDefault="0023502D" w:rsidP="0023502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02D">
        <w:rPr>
          <w:rFonts w:ascii="Times New Roman" w:eastAsia="Calibri" w:hAnsi="Times New Roman" w:cs="Times New Roman"/>
          <w:sz w:val="24"/>
          <w:szCs w:val="24"/>
        </w:rPr>
        <w:t xml:space="preserve"> 2) осознание эстетической ценности татарского языка; уважительное отношение к родному языку, гордость за него; потребность сохранить чистоту татарского языка как явления национальной культуры; стремление к речевому самосовершенствованию;</w:t>
      </w:r>
    </w:p>
    <w:p w14:paraId="3D142964" w14:textId="77777777" w:rsidR="0023502D" w:rsidRPr="0023502D" w:rsidRDefault="0023502D" w:rsidP="0023502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02D">
        <w:rPr>
          <w:rFonts w:ascii="Times New Roman" w:eastAsia="Calibri" w:hAnsi="Times New Roman" w:cs="Times New Roman"/>
          <w:sz w:val="24"/>
          <w:szCs w:val="24"/>
        </w:rPr>
        <w:t xml:space="preserve"> 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14:paraId="4984A331" w14:textId="77777777" w:rsidR="0023502D" w:rsidRPr="0023502D" w:rsidRDefault="0023502D" w:rsidP="0023502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0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502D">
        <w:rPr>
          <w:rFonts w:ascii="Times New Roman" w:eastAsia="Calibri" w:hAnsi="Times New Roman" w:cs="Times New Roman"/>
          <w:b/>
          <w:sz w:val="24"/>
          <w:szCs w:val="24"/>
        </w:rPr>
        <w:t>Метапредметными результатами</w:t>
      </w:r>
      <w:r w:rsidRPr="0023502D">
        <w:rPr>
          <w:rFonts w:ascii="Times New Roman" w:eastAsia="Calibri" w:hAnsi="Times New Roman" w:cs="Times New Roman"/>
          <w:sz w:val="24"/>
          <w:szCs w:val="24"/>
        </w:rPr>
        <w:t xml:space="preserve"> освоения выпускниками основной школы программы по татарскому (родному) языку являются:</w:t>
      </w:r>
    </w:p>
    <w:p w14:paraId="00755BAE" w14:textId="77777777" w:rsidR="0023502D" w:rsidRPr="0023502D" w:rsidRDefault="0023502D" w:rsidP="0023502D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02D">
        <w:rPr>
          <w:rFonts w:ascii="Times New Roman" w:eastAsia="Calibri" w:hAnsi="Times New Roman" w:cs="Times New Roman"/>
          <w:sz w:val="24"/>
          <w:szCs w:val="24"/>
        </w:rPr>
        <w:t>владение всеми видами речевой деятельности:</w:t>
      </w:r>
    </w:p>
    <w:p w14:paraId="314AE3A0" w14:textId="77777777" w:rsidR="0023502D" w:rsidRPr="0023502D" w:rsidRDefault="0023502D" w:rsidP="0023502D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02D">
        <w:rPr>
          <w:rFonts w:ascii="Times New Roman" w:eastAsia="Calibri" w:hAnsi="Times New Roman" w:cs="Times New Roman"/>
          <w:b/>
          <w:sz w:val="24"/>
          <w:szCs w:val="24"/>
        </w:rPr>
        <w:t>Аудирование и чтение:</w:t>
      </w:r>
    </w:p>
    <w:p w14:paraId="210B3A8F" w14:textId="77777777" w:rsidR="0023502D" w:rsidRPr="0023502D" w:rsidRDefault="0023502D" w:rsidP="0023502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02D">
        <w:rPr>
          <w:rFonts w:ascii="Times New Roman" w:eastAsia="Calibri" w:hAnsi="Times New Roman" w:cs="Times New Roman"/>
          <w:sz w:val="24"/>
          <w:szCs w:val="24"/>
        </w:rPr>
        <w:t xml:space="preserve"> 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14:paraId="46D23F3A" w14:textId="77777777" w:rsidR="0023502D" w:rsidRPr="0023502D" w:rsidRDefault="0023502D" w:rsidP="0023502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02D">
        <w:rPr>
          <w:rFonts w:ascii="Times New Roman" w:eastAsia="Calibri" w:hAnsi="Times New Roman" w:cs="Times New Roman"/>
          <w:sz w:val="24"/>
          <w:szCs w:val="24"/>
        </w:rPr>
        <w:t xml:space="preserve"> • владение разными видами чтения (поисковым, просмотровым, ознакомительным, изучающим) текстов разных стилей и жанров;</w:t>
      </w:r>
    </w:p>
    <w:p w14:paraId="0AD069E7" w14:textId="77777777" w:rsidR="0023502D" w:rsidRPr="0023502D" w:rsidRDefault="0023502D" w:rsidP="0023502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02D">
        <w:rPr>
          <w:rFonts w:ascii="Times New Roman" w:eastAsia="Calibri" w:hAnsi="Times New Roman" w:cs="Times New Roman"/>
          <w:sz w:val="24"/>
          <w:szCs w:val="24"/>
        </w:rPr>
        <w:t xml:space="preserve"> • 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14:paraId="787B8C32" w14:textId="77777777" w:rsidR="0023502D" w:rsidRPr="0023502D" w:rsidRDefault="0023502D" w:rsidP="0023502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02D">
        <w:rPr>
          <w:rFonts w:ascii="Times New Roman" w:eastAsia="Calibri" w:hAnsi="Times New Roman" w:cs="Times New Roman"/>
          <w:sz w:val="24"/>
          <w:szCs w:val="24"/>
        </w:rPr>
        <w:t xml:space="preserve"> • способность извлекать информацию из различных источников, включая средства массовой информации, компакт-диски учебного назначения, ресурсы </w:t>
      </w:r>
      <w:proofErr w:type="gramStart"/>
      <w:r w:rsidRPr="0023502D">
        <w:rPr>
          <w:rFonts w:ascii="Times New Roman" w:eastAsia="Calibri" w:hAnsi="Times New Roman" w:cs="Times New Roman"/>
          <w:sz w:val="24"/>
          <w:szCs w:val="24"/>
        </w:rPr>
        <w:t>Интернета;  свободно</w:t>
      </w:r>
      <w:proofErr w:type="gramEnd"/>
      <w:r w:rsidRPr="0023502D">
        <w:rPr>
          <w:rFonts w:ascii="Times New Roman" w:eastAsia="Calibri" w:hAnsi="Times New Roman" w:cs="Times New Roman"/>
          <w:sz w:val="24"/>
          <w:szCs w:val="24"/>
        </w:rPr>
        <w:t xml:space="preserve"> пользоваться словарями различных типов, справочной литературой, в том числе и на электронных носителях;</w:t>
      </w:r>
    </w:p>
    <w:p w14:paraId="36BE4CBB" w14:textId="77777777" w:rsidR="0023502D" w:rsidRPr="0023502D" w:rsidRDefault="0023502D" w:rsidP="0023502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02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14:paraId="3D92716F" w14:textId="77777777" w:rsidR="0023502D" w:rsidRPr="0023502D" w:rsidRDefault="0023502D" w:rsidP="0023502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02D">
        <w:rPr>
          <w:rFonts w:ascii="Times New Roman" w:eastAsia="Calibri" w:hAnsi="Times New Roman" w:cs="Times New Roman"/>
          <w:sz w:val="24"/>
          <w:szCs w:val="24"/>
        </w:rPr>
        <w:t xml:space="preserve"> 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14:paraId="36167E73" w14:textId="77777777" w:rsidR="0023502D" w:rsidRPr="0023502D" w:rsidRDefault="0023502D" w:rsidP="0023502D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502D">
        <w:rPr>
          <w:rFonts w:ascii="Times New Roman" w:eastAsia="Calibri" w:hAnsi="Times New Roman" w:cs="Times New Roman"/>
          <w:b/>
          <w:sz w:val="24"/>
          <w:szCs w:val="24"/>
        </w:rPr>
        <w:t xml:space="preserve"> говорение и письмо:</w:t>
      </w:r>
    </w:p>
    <w:p w14:paraId="17FDD46D" w14:textId="77777777" w:rsidR="0023502D" w:rsidRPr="0023502D" w:rsidRDefault="0023502D" w:rsidP="0023502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02D">
        <w:rPr>
          <w:rFonts w:ascii="Times New Roman" w:eastAsia="Calibri" w:hAnsi="Times New Roman" w:cs="Times New Roman"/>
          <w:sz w:val="24"/>
          <w:szCs w:val="24"/>
        </w:rPr>
        <w:t xml:space="preserve"> 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14:paraId="7FCB1A7B" w14:textId="77777777" w:rsidR="0023502D" w:rsidRPr="0023502D" w:rsidRDefault="0023502D" w:rsidP="0023502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02D">
        <w:rPr>
          <w:rFonts w:ascii="Times New Roman" w:eastAsia="Calibri" w:hAnsi="Times New Roman" w:cs="Times New Roman"/>
          <w:sz w:val="24"/>
          <w:szCs w:val="24"/>
        </w:rPr>
        <w:t xml:space="preserve"> 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14:paraId="2DC3EC6D" w14:textId="77777777" w:rsidR="0023502D" w:rsidRPr="0023502D" w:rsidRDefault="0023502D" w:rsidP="0023502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02D">
        <w:rPr>
          <w:rFonts w:ascii="Times New Roman" w:eastAsia="Calibri" w:hAnsi="Times New Roman" w:cs="Times New Roman"/>
          <w:sz w:val="24"/>
          <w:szCs w:val="24"/>
        </w:rPr>
        <w:t xml:space="preserve"> • умение создавать устные и письменные тексты разных типов, стилей речи и жанров с учетом замысла, адресата и ситуации общения;</w:t>
      </w:r>
    </w:p>
    <w:p w14:paraId="5051E24B" w14:textId="77777777" w:rsidR="0023502D" w:rsidRPr="0023502D" w:rsidRDefault="0023502D" w:rsidP="0023502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02D">
        <w:rPr>
          <w:rFonts w:ascii="Times New Roman" w:eastAsia="Calibri" w:hAnsi="Times New Roman" w:cs="Times New Roman"/>
          <w:sz w:val="24"/>
          <w:szCs w:val="24"/>
        </w:rPr>
        <w:t xml:space="preserve"> 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14:paraId="70634922" w14:textId="77777777" w:rsidR="0023502D" w:rsidRPr="0023502D" w:rsidRDefault="0023502D" w:rsidP="0023502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02D">
        <w:rPr>
          <w:rFonts w:ascii="Times New Roman" w:eastAsia="Calibri" w:hAnsi="Times New Roman" w:cs="Times New Roman"/>
          <w:sz w:val="24"/>
          <w:szCs w:val="24"/>
        </w:rPr>
        <w:t xml:space="preserve"> 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14:paraId="2BF9A127" w14:textId="77777777" w:rsidR="0023502D" w:rsidRPr="0023502D" w:rsidRDefault="0023502D" w:rsidP="0023502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02D">
        <w:rPr>
          <w:rFonts w:ascii="Times New Roman" w:eastAsia="Calibri" w:hAnsi="Times New Roman" w:cs="Times New Roman"/>
          <w:sz w:val="24"/>
          <w:szCs w:val="24"/>
        </w:rPr>
        <w:t xml:space="preserve"> 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14:paraId="22A81C21" w14:textId="77777777" w:rsidR="0023502D" w:rsidRPr="0023502D" w:rsidRDefault="0023502D" w:rsidP="0023502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02D">
        <w:rPr>
          <w:rFonts w:ascii="Times New Roman" w:eastAsia="Calibri" w:hAnsi="Times New Roman" w:cs="Times New Roman"/>
          <w:sz w:val="24"/>
          <w:szCs w:val="24"/>
        </w:rPr>
        <w:t xml:space="preserve"> 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14:paraId="264BD1FE" w14:textId="77777777" w:rsidR="0023502D" w:rsidRPr="0023502D" w:rsidRDefault="0023502D" w:rsidP="0023502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02D">
        <w:rPr>
          <w:rFonts w:ascii="Times New Roman" w:eastAsia="Calibri" w:hAnsi="Times New Roman" w:cs="Times New Roman"/>
          <w:sz w:val="24"/>
          <w:szCs w:val="24"/>
        </w:rPr>
        <w:t xml:space="preserve"> 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14:paraId="45C3B2FF" w14:textId="77777777" w:rsidR="0023502D" w:rsidRPr="0023502D" w:rsidRDefault="0023502D" w:rsidP="0023502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02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14:paraId="7FB6C38A" w14:textId="77777777" w:rsidR="0023502D" w:rsidRPr="0023502D" w:rsidRDefault="0023502D" w:rsidP="0023502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02D">
        <w:rPr>
          <w:rFonts w:ascii="Times New Roman" w:eastAsia="Calibri" w:hAnsi="Times New Roman" w:cs="Times New Roman"/>
          <w:b/>
          <w:sz w:val="24"/>
          <w:szCs w:val="24"/>
        </w:rPr>
        <w:t xml:space="preserve"> 2)</w:t>
      </w:r>
      <w:r w:rsidRPr="0023502D">
        <w:rPr>
          <w:rFonts w:ascii="Times New Roman" w:eastAsia="Calibri" w:hAnsi="Times New Roman" w:cs="Times New Roman"/>
          <w:sz w:val="24"/>
          <w:szCs w:val="24"/>
        </w:rPr>
        <w:t xml:space="preserve">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уровне.</w:t>
      </w:r>
    </w:p>
    <w:p w14:paraId="21787C59" w14:textId="77777777" w:rsidR="0023502D" w:rsidRPr="0023502D" w:rsidRDefault="0023502D" w:rsidP="0023502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02D">
        <w:rPr>
          <w:rFonts w:ascii="Times New Roman" w:eastAsia="Calibri" w:hAnsi="Times New Roman" w:cs="Times New Roman"/>
          <w:b/>
          <w:sz w:val="24"/>
          <w:szCs w:val="24"/>
        </w:rPr>
        <w:t xml:space="preserve"> 3)</w:t>
      </w:r>
      <w:r w:rsidRPr="0023502D">
        <w:rPr>
          <w:rFonts w:ascii="Times New Roman" w:eastAsia="Calibri" w:hAnsi="Times New Roman" w:cs="Times New Roman"/>
          <w:sz w:val="24"/>
          <w:szCs w:val="24"/>
        </w:rPr>
        <w:t xml:space="preserve">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14:paraId="26471583" w14:textId="77777777" w:rsidR="0023502D" w:rsidRPr="0023502D" w:rsidRDefault="0023502D" w:rsidP="0023502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0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502D">
        <w:rPr>
          <w:rFonts w:ascii="Times New Roman" w:eastAsia="Calibri" w:hAnsi="Times New Roman" w:cs="Times New Roman"/>
          <w:b/>
          <w:sz w:val="24"/>
          <w:szCs w:val="24"/>
        </w:rPr>
        <w:t>Предметными результатами</w:t>
      </w:r>
      <w:r w:rsidRPr="0023502D">
        <w:rPr>
          <w:rFonts w:ascii="Times New Roman" w:eastAsia="Calibri" w:hAnsi="Times New Roman" w:cs="Times New Roman"/>
          <w:sz w:val="24"/>
          <w:szCs w:val="24"/>
        </w:rPr>
        <w:t xml:space="preserve"> освоения выпускниками основной школы программы по родному (татарскому) языку являются:</w:t>
      </w:r>
    </w:p>
    <w:p w14:paraId="1010F864" w14:textId="77777777" w:rsidR="0023502D" w:rsidRPr="0023502D" w:rsidRDefault="0023502D" w:rsidP="0023502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02D">
        <w:rPr>
          <w:rFonts w:ascii="Times New Roman" w:eastAsia="Calibri" w:hAnsi="Times New Roman" w:cs="Times New Roman"/>
          <w:sz w:val="24"/>
          <w:szCs w:val="24"/>
        </w:rPr>
        <w:t xml:space="preserve"> 1) представление об основных функциях языка, о роли татарского языка как национального языка татарского народа, как государственного языка Республики Татарстан и языка межнационального общения, о связи языка и культуры народа, о роли родного языка в жизни человека и общества;</w:t>
      </w:r>
    </w:p>
    <w:p w14:paraId="7615D7D6" w14:textId="77777777" w:rsidR="0023502D" w:rsidRPr="0023502D" w:rsidRDefault="0023502D" w:rsidP="0023502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02D">
        <w:rPr>
          <w:rFonts w:ascii="Times New Roman" w:eastAsia="Calibri" w:hAnsi="Times New Roman" w:cs="Times New Roman"/>
          <w:sz w:val="24"/>
          <w:szCs w:val="24"/>
        </w:rPr>
        <w:t xml:space="preserve"> 2) понимание места родного языка в системе гуманитарных наук и его роли в образовании в целом;</w:t>
      </w:r>
    </w:p>
    <w:p w14:paraId="3F061FD5" w14:textId="77777777" w:rsidR="0023502D" w:rsidRPr="0023502D" w:rsidRDefault="0023502D" w:rsidP="0023502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02D">
        <w:rPr>
          <w:rFonts w:ascii="Times New Roman" w:eastAsia="Calibri" w:hAnsi="Times New Roman" w:cs="Times New Roman"/>
          <w:sz w:val="24"/>
          <w:szCs w:val="24"/>
        </w:rPr>
        <w:t xml:space="preserve"> 3) усвоение основ научных знаний о родном языке; понимание взаимосвязи его уровней и единиц;</w:t>
      </w:r>
    </w:p>
    <w:p w14:paraId="69000837" w14:textId="77777777" w:rsidR="0023502D" w:rsidRPr="0023502D" w:rsidRDefault="0023502D" w:rsidP="0023502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02D">
        <w:rPr>
          <w:rFonts w:ascii="Times New Roman" w:eastAsia="Calibri" w:hAnsi="Times New Roman" w:cs="Times New Roman"/>
          <w:sz w:val="24"/>
          <w:szCs w:val="24"/>
        </w:rPr>
        <w:t xml:space="preserve"> 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14:paraId="41481E04" w14:textId="77777777" w:rsidR="0023502D" w:rsidRPr="0023502D" w:rsidRDefault="0023502D" w:rsidP="0023502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02D">
        <w:rPr>
          <w:rFonts w:ascii="Times New Roman" w:eastAsia="Calibri" w:hAnsi="Times New Roman" w:cs="Times New Roman"/>
          <w:sz w:val="24"/>
          <w:szCs w:val="24"/>
        </w:rPr>
        <w:t>5) овладение основными стилистическими ресурсами лексики и фразеологии русского языка, основными нормами татарского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14:paraId="06B458D9" w14:textId="77777777" w:rsidR="0023502D" w:rsidRPr="0023502D" w:rsidRDefault="0023502D" w:rsidP="0023502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02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14:paraId="4FC124B1" w14:textId="77777777" w:rsidR="0023502D" w:rsidRPr="0023502D" w:rsidRDefault="0023502D" w:rsidP="0023502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02D">
        <w:rPr>
          <w:rFonts w:ascii="Times New Roman" w:eastAsia="Calibri" w:hAnsi="Times New Roman" w:cs="Times New Roman"/>
          <w:sz w:val="24"/>
          <w:szCs w:val="24"/>
        </w:rPr>
        <w:t xml:space="preserve"> 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</w:t>
      </w:r>
    </w:p>
    <w:p w14:paraId="3FA98C6B" w14:textId="77777777" w:rsidR="0023502D" w:rsidRPr="0023502D" w:rsidRDefault="0023502D" w:rsidP="0023502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02D">
        <w:rPr>
          <w:rFonts w:ascii="Times New Roman" w:eastAsia="Calibri" w:hAnsi="Times New Roman" w:cs="Times New Roman"/>
          <w:sz w:val="24"/>
          <w:szCs w:val="24"/>
        </w:rPr>
        <w:t xml:space="preserve">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14:paraId="667CB0D9" w14:textId="77777777" w:rsidR="0023502D" w:rsidRPr="0023502D" w:rsidRDefault="0023502D" w:rsidP="0023502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02D">
        <w:rPr>
          <w:rFonts w:ascii="Times New Roman" w:eastAsia="Calibri" w:hAnsi="Times New Roman" w:cs="Times New Roman"/>
          <w:sz w:val="24"/>
          <w:szCs w:val="24"/>
        </w:rPr>
        <w:t xml:space="preserve"> 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14:paraId="589955B7" w14:textId="7C3B90C4" w:rsidR="0023502D" w:rsidRDefault="0023502D" w:rsidP="0023502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02D">
        <w:rPr>
          <w:rFonts w:ascii="Times New Roman" w:eastAsia="Calibri" w:hAnsi="Times New Roman" w:cs="Times New Roman"/>
          <w:sz w:val="24"/>
          <w:szCs w:val="24"/>
        </w:rPr>
        <w:t xml:space="preserve"> 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</w:t>
      </w:r>
    </w:p>
    <w:p w14:paraId="142DB660" w14:textId="35C11730" w:rsidR="0023502D" w:rsidRDefault="0023502D" w:rsidP="0023502D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502D">
        <w:rPr>
          <w:rFonts w:ascii="Times New Roman" w:eastAsia="Calibri" w:hAnsi="Times New Roman" w:cs="Times New Roman"/>
          <w:b/>
          <w:bCs/>
          <w:sz w:val="24"/>
          <w:szCs w:val="24"/>
        </w:rPr>
        <w:t>2. Основное содержание учебного предмета</w:t>
      </w:r>
    </w:p>
    <w:p w14:paraId="41CF4EC0" w14:textId="77777777" w:rsidR="00B23AA7" w:rsidRPr="00B23AA7" w:rsidRDefault="00B23AA7" w:rsidP="00B23AA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23AA7">
        <w:rPr>
          <w:rFonts w:ascii="Times New Roman" w:eastAsia="Calibri" w:hAnsi="Times New Roman" w:cs="Times New Roman"/>
          <w:sz w:val="24"/>
          <w:szCs w:val="24"/>
        </w:rPr>
        <w:t>Повторение синтаксиса простого предложения.</w:t>
      </w:r>
    </w:p>
    <w:p w14:paraId="490D0420" w14:textId="77777777" w:rsidR="00B23AA7" w:rsidRPr="00B23AA7" w:rsidRDefault="00B23AA7" w:rsidP="00B23AA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23AA7">
        <w:rPr>
          <w:rFonts w:ascii="Times New Roman" w:eastAsia="Calibri" w:hAnsi="Times New Roman" w:cs="Times New Roman"/>
          <w:sz w:val="24"/>
          <w:szCs w:val="24"/>
        </w:rPr>
        <w:t>Понятие о сложном предложении.</w:t>
      </w:r>
    </w:p>
    <w:p w14:paraId="13641A71" w14:textId="77777777" w:rsidR="00B23AA7" w:rsidRPr="00B23AA7" w:rsidRDefault="00B23AA7" w:rsidP="00B23AA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23AA7">
        <w:rPr>
          <w:rFonts w:ascii="Times New Roman" w:eastAsia="Calibri" w:hAnsi="Times New Roman" w:cs="Times New Roman"/>
          <w:sz w:val="24"/>
          <w:szCs w:val="24"/>
        </w:rPr>
        <w:t>Сложносочиненные предложения. ССП с сочинительными союзами.</w:t>
      </w:r>
    </w:p>
    <w:p w14:paraId="02571A3A" w14:textId="77777777" w:rsidR="00B23AA7" w:rsidRPr="00B23AA7" w:rsidRDefault="00B23AA7" w:rsidP="00B23AA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23AA7">
        <w:rPr>
          <w:rFonts w:ascii="Times New Roman" w:eastAsia="Calibri" w:hAnsi="Times New Roman" w:cs="Times New Roman"/>
          <w:sz w:val="24"/>
          <w:szCs w:val="24"/>
        </w:rPr>
        <w:t>Бессоюзные сложные предложения. Сложносочиненные предложения с несколькими придаточными.</w:t>
      </w:r>
    </w:p>
    <w:p w14:paraId="6295C6E2" w14:textId="77777777" w:rsidR="00B23AA7" w:rsidRPr="00B23AA7" w:rsidRDefault="00B23AA7" w:rsidP="00B23AA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23AA7">
        <w:rPr>
          <w:rFonts w:ascii="Times New Roman" w:eastAsia="Calibri" w:hAnsi="Times New Roman" w:cs="Times New Roman"/>
          <w:sz w:val="24"/>
          <w:szCs w:val="24"/>
        </w:rPr>
        <w:t>Сложноподчиненные предложения.</w:t>
      </w:r>
    </w:p>
    <w:p w14:paraId="26FBC591" w14:textId="77777777" w:rsidR="00B23AA7" w:rsidRPr="00B23AA7" w:rsidRDefault="00B23AA7" w:rsidP="00B23AA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23AA7">
        <w:rPr>
          <w:rFonts w:ascii="Times New Roman" w:eastAsia="Calibri" w:hAnsi="Times New Roman" w:cs="Times New Roman"/>
          <w:sz w:val="24"/>
          <w:szCs w:val="24"/>
        </w:rPr>
        <w:t xml:space="preserve">Понятие о сложноподчиненном предложении. Особенности аналитических и синтетических придаточных предложений. </w:t>
      </w:r>
      <w:proofErr w:type="spellStart"/>
      <w:r w:rsidRPr="00B23AA7">
        <w:rPr>
          <w:rFonts w:ascii="Times New Roman" w:eastAsia="Calibri" w:hAnsi="Times New Roman" w:cs="Times New Roman"/>
          <w:sz w:val="24"/>
          <w:szCs w:val="24"/>
        </w:rPr>
        <w:t>Синонимность</w:t>
      </w:r>
      <w:proofErr w:type="spellEnd"/>
      <w:r w:rsidRPr="00B23AA7">
        <w:rPr>
          <w:rFonts w:ascii="Times New Roman" w:eastAsia="Calibri" w:hAnsi="Times New Roman" w:cs="Times New Roman"/>
          <w:sz w:val="24"/>
          <w:szCs w:val="24"/>
        </w:rPr>
        <w:t xml:space="preserve"> аналитических и синтетических предложений. Особенности средств связи. Знаки препинания в сложноподчиненных предложениях.</w:t>
      </w:r>
    </w:p>
    <w:p w14:paraId="23D700A7" w14:textId="77777777" w:rsidR="00B23AA7" w:rsidRPr="00B23AA7" w:rsidRDefault="00B23AA7" w:rsidP="00B23AA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23AA7">
        <w:rPr>
          <w:rFonts w:ascii="Times New Roman" w:eastAsia="Calibri" w:hAnsi="Times New Roman" w:cs="Times New Roman"/>
          <w:sz w:val="24"/>
          <w:szCs w:val="24"/>
        </w:rPr>
        <w:t>Виды придаточных предложений по значению.</w:t>
      </w:r>
    </w:p>
    <w:p w14:paraId="0A40CA42" w14:textId="77777777" w:rsidR="00B23AA7" w:rsidRPr="00B23AA7" w:rsidRDefault="00B23AA7" w:rsidP="00B23AA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23AA7">
        <w:rPr>
          <w:rFonts w:ascii="Times New Roman" w:eastAsia="Calibri" w:hAnsi="Times New Roman" w:cs="Times New Roman"/>
          <w:sz w:val="24"/>
          <w:szCs w:val="24"/>
        </w:rPr>
        <w:t>СПП с придаточным изъяснительным. СПП с придаточным изъяснительным.</w:t>
      </w:r>
    </w:p>
    <w:p w14:paraId="729BF34E" w14:textId="77777777" w:rsidR="00B23AA7" w:rsidRPr="00B23AA7" w:rsidRDefault="00B23AA7" w:rsidP="00B23AA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23AA7">
        <w:rPr>
          <w:rFonts w:ascii="Times New Roman" w:eastAsia="Calibri" w:hAnsi="Times New Roman" w:cs="Times New Roman"/>
          <w:sz w:val="24"/>
          <w:szCs w:val="24"/>
        </w:rPr>
        <w:lastRenderedPageBreak/>
        <w:t>СПП с придаточным определительным. СПП с придаточными места, времени. СПП с придаточными образа действия, меры и степени. СПП с придаточными причины и цели. СПП с придаточными условия, уступки.</w:t>
      </w:r>
    </w:p>
    <w:p w14:paraId="63D1F36A" w14:textId="77777777" w:rsidR="00B23AA7" w:rsidRPr="00B23AA7" w:rsidRDefault="00B23AA7" w:rsidP="00B23AA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23AA7">
        <w:rPr>
          <w:rFonts w:ascii="Times New Roman" w:eastAsia="Calibri" w:hAnsi="Times New Roman" w:cs="Times New Roman"/>
          <w:sz w:val="24"/>
          <w:szCs w:val="24"/>
        </w:rPr>
        <w:t>СПП с несколькими придаточными. Повторение видов сложных предложений, знаков препинания.</w:t>
      </w:r>
    </w:p>
    <w:p w14:paraId="087421EC" w14:textId="77777777" w:rsidR="00B23AA7" w:rsidRPr="00B23AA7" w:rsidRDefault="00B23AA7" w:rsidP="00B23AA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23AA7">
        <w:rPr>
          <w:rFonts w:ascii="Times New Roman" w:eastAsia="Calibri" w:hAnsi="Times New Roman" w:cs="Times New Roman"/>
          <w:sz w:val="24"/>
          <w:szCs w:val="24"/>
        </w:rPr>
        <w:t>Повторение изученного в 5-9 классах.</w:t>
      </w:r>
    </w:p>
    <w:p w14:paraId="6A460A3D" w14:textId="77777777" w:rsidR="00B23AA7" w:rsidRPr="00B23AA7" w:rsidRDefault="00B23AA7" w:rsidP="00B23AA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23AA7">
        <w:rPr>
          <w:rFonts w:ascii="Times New Roman" w:eastAsia="Calibri" w:hAnsi="Times New Roman" w:cs="Times New Roman"/>
          <w:sz w:val="24"/>
          <w:szCs w:val="24"/>
        </w:rPr>
        <w:t>Синтаксис текста. Общее понятие о тексте. Прямая и косвенная речь.</w:t>
      </w:r>
    </w:p>
    <w:p w14:paraId="1C03A625" w14:textId="77777777" w:rsidR="00B23AA7" w:rsidRPr="00B23AA7" w:rsidRDefault="00B23AA7" w:rsidP="00B23AA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23AA7">
        <w:rPr>
          <w:rFonts w:ascii="Times New Roman" w:eastAsia="Calibri" w:hAnsi="Times New Roman" w:cs="Times New Roman"/>
          <w:sz w:val="24"/>
          <w:szCs w:val="24"/>
        </w:rPr>
        <w:t>Виды прямой речи. Знаки препинания. Диалог.</w:t>
      </w:r>
    </w:p>
    <w:p w14:paraId="5309A711" w14:textId="77777777" w:rsidR="00B23AA7" w:rsidRPr="00B23AA7" w:rsidRDefault="00B23AA7" w:rsidP="00B23AA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23AA7">
        <w:rPr>
          <w:rFonts w:ascii="Times New Roman" w:eastAsia="Calibri" w:hAnsi="Times New Roman" w:cs="Times New Roman"/>
          <w:sz w:val="24"/>
          <w:szCs w:val="24"/>
        </w:rPr>
        <w:t>Стилистика и культура речи.</w:t>
      </w:r>
    </w:p>
    <w:p w14:paraId="345B17E9" w14:textId="51A52C65" w:rsidR="00B23AA7" w:rsidRPr="00B23AA7" w:rsidRDefault="00B23AA7" w:rsidP="00B23AA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23AA7">
        <w:rPr>
          <w:rFonts w:ascii="Times New Roman" w:eastAsia="Calibri" w:hAnsi="Times New Roman" w:cs="Times New Roman"/>
          <w:sz w:val="24"/>
          <w:szCs w:val="24"/>
        </w:rPr>
        <w:t xml:space="preserve">Понятие о стилях речи. Разговорный стиль. Личные письма. Стили письменной речи. Научный стиль. Официальный стиль. Публицистический стиль. Стиль художественной литературы. </w:t>
      </w:r>
    </w:p>
    <w:p w14:paraId="4BA3592A" w14:textId="77777777" w:rsidR="00B23AA7" w:rsidRPr="00B23AA7" w:rsidRDefault="00B23AA7" w:rsidP="00B23AA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E61886" w14:textId="59FEA2FA" w:rsidR="0023502D" w:rsidRPr="00E90B6E" w:rsidRDefault="0023502D" w:rsidP="00E90B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502D">
        <w:rPr>
          <w:rFonts w:ascii="Times New Roman" w:eastAsia="Calibri" w:hAnsi="Times New Roman" w:cs="Times New Roman"/>
          <w:b/>
          <w:bCs/>
          <w:sz w:val="24"/>
          <w:szCs w:val="24"/>
        </w:rPr>
        <w:t>Тематическое планирование учебного предмета «Родной (татарский) язык»  9</w:t>
      </w:r>
      <w:r w:rsidR="00E90B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</w:t>
      </w:r>
      <w:r w:rsidRPr="002350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4FE642A" w14:textId="0E558E28" w:rsidR="00B23AA7" w:rsidRDefault="00B23AA7" w:rsidP="00235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66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73"/>
        <w:gridCol w:w="1211"/>
        <w:gridCol w:w="9283"/>
      </w:tblGrid>
      <w:tr w:rsidR="00B23AA7" w:rsidRPr="00B23AA7" w14:paraId="6DE68FCF" w14:textId="77777777" w:rsidTr="00E90B6E">
        <w:tc>
          <w:tcPr>
            <w:tcW w:w="4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BA178F" w14:textId="5D938820" w:rsidR="00B23AA7" w:rsidRPr="00B23AA7" w:rsidRDefault="00B23AA7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</w:t>
            </w:r>
            <w:r w:rsidRPr="00B23A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ема раздела/количество часов</w:t>
            </w:r>
          </w:p>
        </w:tc>
        <w:tc>
          <w:tcPr>
            <w:tcW w:w="1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2694DA" w14:textId="77777777" w:rsidR="00B23AA7" w:rsidRPr="00B23AA7" w:rsidRDefault="00B23AA7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A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Номер урока</w:t>
            </w:r>
          </w:p>
        </w:tc>
        <w:tc>
          <w:tcPr>
            <w:tcW w:w="9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29491B" w14:textId="77777777" w:rsidR="00B23AA7" w:rsidRPr="00B23AA7" w:rsidRDefault="00B23AA7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A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урока/количество часов</w:t>
            </w:r>
          </w:p>
        </w:tc>
      </w:tr>
      <w:tr w:rsidR="00E90B6E" w:rsidRPr="00B23AA7" w14:paraId="0F4E2B57" w14:textId="77777777" w:rsidTr="00E90B6E">
        <w:tc>
          <w:tcPr>
            <w:tcW w:w="4173" w:type="dxa"/>
            <w:vMerge w:val="restar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27F3E8" w14:textId="77777777" w:rsidR="00B23AA7" w:rsidRPr="00B23AA7" w:rsidRDefault="00B23AA7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AA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синтаксиса простого предложения.</w:t>
            </w:r>
          </w:p>
        </w:tc>
        <w:tc>
          <w:tcPr>
            <w:tcW w:w="121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C4E0ED" w14:textId="77777777" w:rsidR="00B23AA7" w:rsidRPr="00B23AA7" w:rsidRDefault="00B23AA7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A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F5AF2C" w14:textId="77777777" w:rsidR="00B23AA7" w:rsidRPr="00B23AA7" w:rsidRDefault="00B23AA7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AA7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 Родной язык – татарский язык./1ч.</w:t>
            </w:r>
          </w:p>
        </w:tc>
      </w:tr>
      <w:tr w:rsidR="008E4DCF" w:rsidRPr="00B23AA7" w14:paraId="2113DFD4" w14:textId="77777777" w:rsidTr="00E90B6E">
        <w:tc>
          <w:tcPr>
            <w:tcW w:w="4173" w:type="dxa"/>
            <w:vMerge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E161ED" w14:textId="77777777" w:rsidR="00B23AA7" w:rsidRPr="00B23AA7" w:rsidRDefault="00B23AA7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769937" w14:textId="511F0599" w:rsidR="00B23AA7" w:rsidRPr="00B23AA7" w:rsidRDefault="00B23AA7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A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E09DD7" w14:textId="1D894CAE" w:rsidR="00B23AA7" w:rsidRPr="00B23AA7" w:rsidRDefault="00B23AA7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AA7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Синтаксис простого предложения. Виды грамматического анализа/</w:t>
            </w:r>
            <w:r w:rsidR="004163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23AA7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</w:tr>
      <w:tr w:rsidR="00B23AA7" w:rsidRPr="00B23AA7" w14:paraId="0824926F" w14:textId="77777777" w:rsidTr="00E90B6E">
        <w:tc>
          <w:tcPr>
            <w:tcW w:w="4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345936" w14:textId="77777777" w:rsidR="00B23AA7" w:rsidRPr="00B23AA7" w:rsidRDefault="00B23AA7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AA7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Синтаксис сложного предложения. Пунктуация.</w:t>
            </w:r>
          </w:p>
        </w:tc>
        <w:tc>
          <w:tcPr>
            <w:tcW w:w="1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4F300D" w14:textId="7CF9BB0D" w:rsidR="00B23AA7" w:rsidRPr="00B23AA7" w:rsidRDefault="00416385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F34ED8" w14:textId="77777777" w:rsidR="00B23AA7" w:rsidRPr="00B23AA7" w:rsidRDefault="00B23AA7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AA7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сложном предложении./1ч.</w:t>
            </w:r>
          </w:p>
        </w:tc>
      </w:tr>
      <w:tr w:rsidR="00B23AA7" w:rsidRPr="00B23AA7" w14:paraId="16601800" w14:textId="77777777" w:rsidTr="00E90B6E">
        <w:tc>
          <w:tcPr>
            <w:tcW w:w="417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125741" w14:textId="77777777" w:rsidR="00B23AA7" w:rsidRPr="00B23AA7" w:rsidRDefault="00B23AA7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AA7">
              <w:rPr>
                <w:rFonts w:ascii="Times New Roman" w:eastAsia="Calibri" w:hAnsi="Times New Roman" w:cs="Times New Roman"/>
                <w:sz w:val="24"/>
                <w:szCs w:val="24"/>
              </w:rPr>
              <w:t>Сложносочиненные предложения.</w:t>
            </w:r>
          </w:p>
        </w:tc>
        <w:tc>
          <w:tcPr>
            <w:tcW w:w="1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AA5BE4" w14:textId="435B6FDB" w:rsidR="00B23AA7" w:rsidRPr="00B23AA7" w:rsidRDefault="00416385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93F64C" w14:textId="77777777" w:rsidR="00B23AA7" w:rsidRPr="00B23AA7" w:rsidRDefault="00B23AA7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AA7">
              <w:rPr>
                <w:rFonts w:ascii="Times New Roman" w:eastAsia="Calibri" w:hAnsi="Times New Roman" w:cs="Times New Roman"/>
                <w:sz w:val="24"/>
                <w:szCs w:val="24"/>
              </w:rPr>
              <w:t>Сложносочиненные предложения. ССП с сочинительными союзами.</w:t>
            </w:r>
          </w:p>
          <w:p w14:paraId="415C8B7D" w14:textId="31A1B533" w:rsidR="00B23AA7" w:rsidRPr="00B23AA7" w:rsidRDefault="00B23AA7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AA7">
              <w:rPr>
                <w:rFonts w:ascii="Times New Roman" w:eastAsia="Calibri" w:hAnsi="Times New Roman" w:cs="Times New Roman"/>
                <w:sz w:val="24"/>
                <w:szCs w:val="24"/>
              </w:rPr>
              <w:t>Бессоюзные сложные предложения. /</w:t>
            </w:r>
            <w:r w:rsidR="00416385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  <w:r w:rsidRPr="00B23A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23AA7" w:rsidRPr="00B23AA7" w14:paraId="00578746" w14:textId="77777777" w:rsidTr="00E90B6E">
        <w:tc>
          <w:tcPr>
            <w:tcW w:w="417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7F856674" w14:textId="77777777" w:rsidR="00B23AA7" w:rsidRPr="00B23AA7" w:rsidRDefault="00B23AA7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B861A8" w14:textId="795EE35E" w:rsidR="00B23AA7" w:rsidRPr="00B23AA7" w:rsidRDefault="00416385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874B11" w14:textId="77777777" w:rsidR="00B23AA7" w:rsidRPr="00B23AA7" w:rsidRDefault="00B23AA7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AA7">
              <w:rPr>
                <w:rFonts w:ascii="Times New Roman" w:eastAsia="Calibri" w:hAnsi="Times New Roman" w:cs="Times New Roman"/>
                <w:sz w:val="24"/>
                <w:szCs w:val="24"/>
              </w:rPr>
              <w:t>р/р Изложение /1ч.</w:t>
            </w:r>
          </w:p>
        </w:tc>
      </w:tr>
      <w:tr w:rsidR="00B23AA7" w:rsidRPr="00B23AA7" w14:paraId="68808CB7" w14:textId="77777777" w:rsidTr="00E90B6E">
        <w:tc>
          <w:tcPr>
            <w:tcW w:w="417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ED2F78" w14:textId="77777777" w:rsidR="00B23AA7" w:rsidRPr="00B23AA7" w:rsidRDefault="00B23AA7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AA7">
              <w:rPr>
                <w:rFonts w:ascii="Times New Roman" w:eastAsia="Calibri" w:hAnsi="Times New Roman" w:cs="Times New Roman"/>
                <w:sz w:val="24"/>
                <w:szCs w:val="24"/>
              </w:rPr>
              <w:t>Сложносочиненные предложения с несколькими придаточными.</w:t>
            </w:r>
          </w:p>
        </w:tc>
        <w:tc>
          <w:tcPr>
            <w:tcW w:w="1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42DA6B" w14:textId="23B12345" w:rsidR="00B23AA7" w:rsidRPr="00B23AA7" w:rsidRDefault="00416385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C24290" w14:textId="77777777" w:rsidR="00B23AA7" w:rsidRPr="00B23AA7" w:rsidRDefault="00B23AA7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AA7">
              <w:rPr>
                <w:rFonts w:ascii="Times New Roman" w:eastAsia="Calibri" w:hAnsi="Times New Roman" w:cs="Times New Roman"/>
                <w:sz w:val="24"/>
                <w:szCs w:val="24"/>
              </w:rPr>
              <w:t>Сложносочиненные предложения с несколькими придаточными./1ч.</w:t>
            </w:r>
          </w:p>
        </w:tc>
      </w:tr>
      <w:tr w:rsidR="00B23AA7" w:rsidRPr="00B23AA7" w14:paraId="7E0B939B" w14:textId="77777777" w:rsidTr="00E90B6E">
        <w:tc>
          <w:tcPr>
            <w:tcW w:w="417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26A332BB" w14:textId="77777777" w:rsidR="00B23AA7" w:rsidRPr="00B23AA7" w:rsidRDefault="00B23AA7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DDF923" w14:textId="4FD56C66" w:rsidR="00B23AA7" w:rsidRPr="00B23AA7" w:rsidRDefault="00416385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AB9F50" w14:textId="77777777" w:rsidR="00B23AA7" w:rsidRPr="00B23AA7" w:rsidRDefault="00B23AA7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AA7">
              <w:rPr>
                <w:rFonts w:ascii="Times New Roman" w:eastAsia="Calibri" w:hAnsi="Times New Roman" w:cs="Times New Roman"/>
                <w:sz w:val="24"/>
                <w:szCs w:val="24"/>
              </w:rPr>
              <w:t>Диктант с грамматическим заданием. /1ч.</w:t>
            </w:r>
          </w:p>
        </w:tc>
      </w:tr>
      <w:tr w:rsidR="00B23AA7" w:rsidRPr="00B23AA7" w14:paraId="1A2BC034" w14:textId="77777777" w:rsidTr="00E90B6E">
        <w:tc>
          <w:tcPr>
            <w:tcW w:w="417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2A8F75" w14:textId="77777777" w:rsidR="00B23AA7" w:rsidRPr="00B23AA7" w:rsidRDefault="00B23AA7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A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Сложноподчиненные предложения.</w:t>
            </w:r>
          </w:p>
          <w:p w14:paraId="04CE2F95" w14:textId="77777777" w:rsidR="00B23AA7" w:rsidRPr="00B23AA7" w:rsidRDefault="00B23AA7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0423D1" w14:textId="340F1E81" w:rsidR="00B23AA7" w:rsidRPr="00B23AA7" w:rsidRDefault="00416385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DF0E13" w14:textId="77777777" w:rsidR="00B23AA7" w:rsidRPr="00B23AA7" w:rsidRDefault="00B23AA7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AA7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сложноподчиненном предложении./1ч.</w:t>
            </w:r>
          </w:p>
        </w:tc>
      </w:tr>
      <w:tr w:rsidR="00B23AA7" w:rsidRPr="00B23AA7" w14:paraId="6EF7BBBF" w14:textId="77777777" w:rsidTr="00E90B6E">
        <w:tc>
          <w:tcPr>
            <w:tcW w:w="417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1B794171" w14:textId="77777777" w:rsidR="00B23AA7" w:rsidRPr="00B23AA7" w:rsidRDefault="00B23AA7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D04885" w14:textId="5C686313" w:rsidR="00B23AA7" w:rsidRPr="00B23AA7" w:rsidRDefault="00416385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7AE031" w14:textId="43E4E6B3" w:rsidR="00B23AA7" w:rsidRPr="00B23AA7" w:rsidRDefault="00B23AA7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AA7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аналитических и синтетических придаточных предложений./</w:t>
            </w:r>
            <w:r w:rsidR="004163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23AA7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</w:tr>
      <w:tr w:rsidR="00B23AA7" w:rsidRPr="00B23AA7" w14:paraId="3936B90F" w14:textId="77777777" w:rsidTr="00E90B6E">
        <w:tc>
          <w:tcPr>
            <w:tcW w:w="417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30EA89A5" w14:textId="77777777" w:rsidR="00B23AA7" w:rsidRPr="00B23AA7" w:rsidRDefault="00B23AA7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AF5124" w14:textId="42474C97" w:rsidR="00B23AA7" w:rsidRPr="00B23AA7" w:rsidRDefault="00B23AA7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A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163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C88F85" w14:textId="77777777" w:rsidR="00B23AA7" w:rsidRPr="00B23AA7" w:rsidRDefault="00B23AA7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23AA7">
              <w:rPr>
                <w:rFonts w:ascii="Times New Roman" w:eastAsia="Calibri" w:hAnsi="Times New Roman" w:cs="Times New Roman"/>
                <w:sz w:val="24"/>
                <w:szCs w:val="24"/>
              </w:rPr>
              <w:t>Синонимность</w:t>
            </w:r>
            <w:proofErr w:type="spellEnd"/>
            <w:r w:rsidRPr="00B23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аналитических и синтетических предложений./1ч.</w:t>
            </w:r>
          </w:p>
        </w:tc>
      </w:tr>
      <w:tr w:rsidR="00B23AA7" w:rsidRPr="00B23AA7" w14:paraId="5AB8A405" w14:textId="77777777" w:rsidTr="00E90B6E">
        <w:tc>
          <w:tcPr>
            <w:tcW w:w="417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036642D4" w14:textId="77777777" w:rsidR="00B23AA7" w:rsidRPr="00B23AA7" w:rsidRDefault="00B23AA7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1E7258" w14:textId="1D9162D5" w:rsidR="00B23AA7" w:rsidRPr="00B23AA7" w:rsidRDefault="00B23AA7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A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163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155DB3" w14:textId="44627AB7" w:rsidR="00B23AA7" w:rsidRPr="00B23AA7" w:rsidRDefault="00B23AA7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AA7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средств связи. /</w:t>
            </w:r>
            <w:r w:rsidR="004163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23AA7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</w:tr>
      <w:tr w:rsidR="00B23AA7" w:rsidRPr="00B23AA7" w14:paraId="5971262F" w14:textId="77777777" w:rsidTr="00E90B6E">
        <w:tc>
          <w:tcPr>
            <w:tcW w:w="417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787947BA" w14:textId="77777777" w:rsidR="00B23AA7" w:rsidRPr="00B23AA7" w:rsidRDefault="00B23AA7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C1AAB2" w14:textId="5BFE706E" w:rsidR="00B23AA7" w:rsidRPr="00B23AA7" w:rsidRDefault="00B23AA7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163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BE5FE2" w14:textId="733217C7" w:rsidR="00B23AA7" w:rsidRPr="00B23AA7" w:rsidRDefault="00B23AA7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AA7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в сложноподчиненных предложениях./</w:t>
            </w:r>
            <w:r w:rsidR="004163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23AA7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</w:tr>
      <w:tr w:rsidR="00B23AA7" w:rsidRPr="00B23AA7" w14:paraId="77135B3D" w14:textId="77777777" w:rsidTr="00E90B6E">
        <w:tc>
          <w:tcPr>
            <w:tcW w:w="417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D2C50B" w14:textId="77777777" w:rsidR="00B23AA7" w:rsidRPr="00B23AA7" w:rsidRDefault="00B23AA7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DE2D63" w14:textId="6C48A5F3" w:rsidR="00B23AA7" w:rsidRPr="00B23AA7" w:rsidRDefault="00B23AA7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163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7FE224" w14:textId="77777777" w:rsidR="00B23AA7" w:rsidRPr="00B23AA7" w:rsidRDefault="00B23AA7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AA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сложноподчиненные предложения. /1ч.</w:t>
            </w:r>
          </w:p>
        </w:tc>
      </w:tr>
      <w:tr w:rsidR="00B23AA7" w:rsidRPr="00B23AA7" w14:paraId="7686F1E1" w14:textId="77777777" w:rsidTr="00E90B6E">
        <w:tc>
          <w:tcPr>
            <w:tcW w:w="417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3CA01D09" w14:textId="77777777" w:rsidR="00B23AA7" w:rsidRPr="00B23AA7" w:rsidRDefault="00B23AA7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86AF12" w14:textId="105F1567" w:rsidR="00B23AA7" w:rsidRPr="00B23AA7" w:rsidRDefault="00B23AA7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1638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F72658" w14:textId="77777777" w:rsidR="00B23AA7" w:rsidRPr="00B23AA7" w:rsidRDefault="00B23AA7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AA7">
              <w:rPr>
                <w:rFonts w:ascii="Times New Roman" w:eastAsia="Calibri" w:hAnsi="Times New Roman" w:cs="Times New Roman"/>
                <w:sz w:val="24"/>
                <w:szCs w:val="24"/>
              </w:rPr>
              <w:t>Диктант с грамматическим заданием /1ч.</w:t>
            </w:r>
          </w:p>
        </w:tc>
      </w:tr>
      <w:tr w:rsidR="00B23AA7" w:rsidRPr="00B23AA7" w14:paraId="00207B5D" w14:textId="77777777" w:rsidTr="00E90B6E">
        <w:tc>
          <w:tcPr>
            <w:tcW w:w="417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FA44F1" w14:textId="77777777" w:rsidR="00B23AA7" w:rsidRPr="00B23AA7" w:rsidRDefault="00B23AA7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AA7">
              <w:rPr>
                <w:rFonts w:ascii="Times New Roman" w:eastAsia="Calibri" w:hAnsi="Times New Roman" w:cs="Times New Roman"/>
                <w:sz w:val="24"/>
                <w:szCs w:val="24"/>
              </w:rPr>
              <w:t>Виды придаточных предложений по значению.</w:t>
            </w:r>
          </w:p>
          <w:p w14:paraId="6933A34C" w14:textId="77777777" w:rsidR="00B23AA7" w:rsidRPr="00B23AA7" w:rsidRDefault="00B23AA7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0C7AF7" w14:textId="1E3FB5A0" w:rsidR="00B23AA7" w:rsidRPr="00B23AA7" w:rsidRDefault="00416385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D64632" w14:textId="77777777" w:rsidR="00B23AA7" w:rsidRPr="00B23AA7" w:rsidRDefault="00B23AA7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AA7">
              <w:rPr>
                <w:rFonts w:ascii="Times New Roman" w:eastAsia="Calibri" w:hAnsi="Times New Roman" w:cs="Times New Roman"/>
                <w:sz w:val="24"/>
                <w:szCs w:val="24"/>
              </w:rPr>
              <w:t>Виды придаточных предложений по значению.</w:t>
            </w:r>
          </w:p>
          <w:p w14:paraId="514FDEBB" w14:textId="40517302" w:rsidR="00B23AA7" w:rsidRPr="00B23AA7" w:rsidRDefault="00B23AA7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AA7">
              <w:rPr>
                <w:rFonts w:ascii="Times New Roman" w:eastAsia="Calibri" w:hAnsi="Times New Roman" w:cs="Times New Roman"/>
                <w:sz w:val="24"/>
                <w:szCs w:val="24"/>
              </w:rPr>
              <w:t>СПП с придаточным изъяснительным./</w:t>
            </w:r>
            <w:r w:rsidR="004163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23AA7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</w:tr>
      <w:tr w:rsidR="00B23AA7" w:rsidRPr="00B23AA7" w14:paraId="75924C52" w14:textId="77777777" w:rsidTr="00E90B6E">
        <w:tc>
          <w:tcPr>
            <w:tcW w:w="417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79294093" w14:textId="77777777" w:rsidR="00B23AA7" w:rsidRPr="00B23AA7" w:rsidRDefault="00B23AA7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9F4489" w14:textId="74A51FCB" w:rsidR="00B23AA7" w:rsidRPr="00B23AA7" w:rsidRDefault="00416385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150AAA" w14:textId="77777777" w:rsidR="00B23AA7" w:rsidRPr="00B23AA7" w:rsidRDefault="00B23AA7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AA7">
              <w:rPr>
                <w:rFonts w:ascii="Times New Roman" w:eastAsia="Calibri" w:hAnsi="Times New Roman" w:cs="Times New Roman"/>
                <w:sz w:val="24"/>
                <w:szCs w:val="24"/>
              </w:rPr>
              <w:t>СПП с придаточным изъяснительным.</w:t>
            </w:r>
          </w:p>
          <w:p w14:paraId="65472639" w14:textId="063701EF" w:rsidR="00B23AA7" w:rsidRPr="00B23AA7" w:rsidRDefault="00B23AA7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AA7">
              <w:rPr>
                <w:rFonts w:ascii="Times New Roman" w:eastAsia="Calibri" w:hAnsi="Times New Roman" w:cs="Times New Roman"/>
                <w:sz w:val="24"/>
                <w:szCs w:val="24"/>
              </w:rPr>
              <w:t>СПП с придаточным определительным./</w:t>
            </w:r>
            <w:r w:rsidR="004163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23AA7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</w:tr>
      <w:tr w:rsidR="00B23AA7" w:rsidRPr="00B23AA7" w14:paraId="6B3421B5" w14:textId="77777777" w:rsidTr="00E90B6E">
        <w:tc>
          <w:tcPr>
            <w:tcW w:w="417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0886CA0C" w14:textId="77777777" w:rsidR="00B23AA7" w:rsidRPr="00B23AA7" w:rsidRDefault="00B23AA7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01E356" w14:textId="5C658C69" w:rsidR="00B23AA7" w:rsidRPr="00B23AA7" w:rsidRDefault="00416385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7B1DD5" w14:textId="2BD21653" w:rsidR="00B23AA7" w:rsidRPr="00B23AA7" w:rsidRDefault="00B23AA7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AA7">
              <w:rPr>
                <w:rFonts w:ascii="Times New Roman" w:eastAsia="Calibri" w:hAnsi="Times New Roman" w:cs="Times New Roman"/>
                <w:sz w:val="24"/>
                <w:szCs w:val="24"/>
              </w:rPr>
              <w:t>СПП с придаточными места, времени./</w:t>
            </w:r>
            <w:r w:rsidR="004163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23AA7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</w:tr>
      <w:tr w:rsidR="00B23AA7" w:rsidRPr="00B23AA7" w14:paraId="49A8AC65" w14:textId="77777777" w:rsidTr="00E90B6E">
        <w:tc>
          <w:tcPr>
            <w:tcW w:w="417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49FE18D6" w14:textId="77777777" w:rsidR="00B23AA7" w:rsidRPr="00B23AA7" w:rsidRDefault="00B23AA7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0BA754" w14:textId="2AAA96B2" w:rsidR="00B23AA7" w:rsidRPr="00B23AA7" w:rsidRDefault="00416385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1F1656" w14:textId="34625BD9" w:rsidR="00B23AA7" w:rsidRPr="00B23AA7" w:rsidRDefault="00B23AA7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AA7">
              <w:rPr>
                <w:rFonts w:ascii="Times New Roman" w:eastAsia="Calibri" w:hAnsi="Times New Roman" w:cs="Times New Roman"/>
                <w:sz w:val="24"/>
                <w:szCs w:val="24"/>
              </w:rPr>
              <w:t>СПП с придаточными образа действия, меры и степени. 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23AA7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</w:tr>
      <w:tr w:rsidR="00B23AA7" w:rsidRPr="00B23AA7" w14:paraId="78559984" w14:textId="77777777" w:rsidTr="00E90B6E">
        <w:tc>
          <w:tcPr>
            <w:tcW w:w="417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66EA7FA6" w14:textId="77777777" w:rsidR="00B23AA7" w:rsidRPr="00B23AA7" w:rsidRDefault="00B23AA7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2FDECB" w14:textId="3B7D1876" w:rsidR="00B23AA7" w:rsidRPr="00B23AA7" w:rsidRDefault="00416385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82E345" w14:textId="0BA78CF4" w:rsidR="00B23AA7" w:rsidRPr="00B23AA7" w:rsidRDefault="00B23AA7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AA7">
              <w:rPr>
                <w:rFonts w:ascii="Times New Roman" w:eastAsia="Calibri" w:hAnsi="Times New Roman" w:cs="Times New Roman"/>
                <w:sz w:val="24"/>
                <w:szCs w:val="24"/>
              </w:rPr>
              <w:t>р/р Сочинение «</w:t>
            </w:r>
            <w:r w:rsidR="00416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23AA7">
              <w:rPr>
                <w:rFonts w:ascii="Times New Roman" w:eastAsia="Calibri" w:hAnsi="Times New Roman" w:cs="Times New Roman"/>
                <w:sz w:val="24"/>
                <w:szCs w:val="24"/>
              </w:rPr>
              <w:t>» /1ч.</w:t>
            </w:r>
          </w:p>
        </w:tc>
      </w:tr>
      <w:tr w:rsidR="00B23AA7" w:rsidRPr="00B23AA7" w14:paraId="69BC0809" w14:textId="77777777" w:rsidTr="00E90B6E">
        <w:tc>
          <w:tcPr>
            <w:tcW w:w="417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06EF59CA" w14:textId="77777777" w:rsidR="00B23AA7" w:rsidRPr="00B23AA7" w:rsidRDefault="00B23AA7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543F2D" w14:textId="04787874" w:rsidR="00B23AA7" w:rsidRPr="00B23AA7" w:rsidRDefault="00416385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085BF1" w14:textId="1166DECF" w:rsidR="00B23AA7" w:rsidRPr="00B23AA7" w:rsidRDefault="00B23AA7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AA7">
              <w:rPr>
                <w:rFonts w:ascii="Times New Roman" w:eastAsia="Calibri" w:hAnsi="Times New Roman" w:cs="Times New Roman"/>
                <w:sz w:val="24"/>
                <w:szCs w:val="24"/>
              </w:rPr>
              <w:t>СПП с придаточными причины и цели. /</w:t>
            </w:r>
            <w:r w:rsidR="004163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23AA7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</w:tr>
      <w:tr w:rsidR="00B23AA7" w:rsidRPr="00B23AA7" w14:paraId="09BD2455" w14:textId="77777777" w:rsidTr="00E90B6E">
        <w:tc>
          <w:tcPr>
            <w:tcW w:w="417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6D8D3927" w14:textId="77777777" w:rsidR="00B23AA7" w:rsidRPr="00B23AA7" w:rsidRDefault="00B23AA7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D67EFC" w14:textId="67C2F38B" w:rsidR="00B23AA7" w:rsidRPr="00B23AA7" w:rsidRDefault="00416385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D26018" w14:textId="7C4FC0F4" w:rsidR="00B23AA7" w:rsidRPr="00B23AA7" w:rsidRDefault="00B23AA7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AA7">
              <w:rPr>
                <w:rFonts w:ascii="Times New Roman" w:eastAsia="Calibri" w:hAnsi="Times New Roman" w:cs="Times New Roman"/>
                <w:sz w:val="24"/>
                <w:szCs w:val="24"/>
              </w:rPr>
              <w:t>СПП с придаточными условия, уступки. /</w:t>
            </w:r>
            <w:r w:rsidR="004163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23AA7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</w:tr>
      <w:tr w:rsidR="00B23AA7" w:rsidRPr="00B23AA7" w14:paraId="47D52BC6" w14:textId="77777777" w:rsidTr="00E90B6E">
        <w:tc>
          <w:tcPr>
            <w:tcW w:w="417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3827796A" w14:textId="77777777" w:rsidR="00B23AA7" w:rsidRPr="00B23AA7" w:rsidRDefault="00B23AA7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69BB9C" w14:textId="6EB8DE00" w:rsidR="00B23AA7" w:rsidRPr="00B23AA7" w:rsidRDefault="00416385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4F4349" w14:textId="056223BB" w:rsidR="00B23AA7" w:rsidRPr="00B23AA7" w:rsidRDefault="00B23AA7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AA7">
              <w:rPr>
                <w:rFonts w:ascii="Times New Roman" w:eastAsia="Calibri" w:hAnsi="Times New Roman" w:cs="Times New Roman"/>
                <w:sz w:val="24"/>
                <w:szCs w:val="24"/>
              </w:rPr>
              <w:t>СПП с несколькими придаточными. /</w:t>
            </w:r>
            <w:r w:rsidR="004163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23AA7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</w:tr>
      <w:tr w:rsidR="00B23AA7" w:rsidRPr="00B23AA7" w14:paraId="18957F1A" w14:textId="77777777" w:rsidTr="00E90B6E">
        <w:tc>
          <w:tcPr>
            <w:tcW w:w="417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FD261E" w14:textId="77777777" w:rsidR="00B23AA7" w:rsidRPr="00B23AA7" w:rsidRDefault="00B23AA7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AC28EA" w14:textId="714CDF76" w:rsidR="00B23AA7" w:rsidRPr="00B23AA7" w:rsidRDefault="00416385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AA4E95" w14:textId="77777777" w:rsidR="00B23AA7" w:rsidRPr="00B23AA7" w:rsidRDefault="00B23AA7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AA7">
              <w:rPr>
                <w:rFonts w:ascii="Times New Roman" w:eastAsia="Calibri" w:hAnsi="Times New Roman" w:cs="Times New Roman"/>
                <w:sz w:val="24"/>
                <w:szCs w:val="24"/>
              </w:rPr>
              <w:t>р/р. Изложение. /1ч.</w:t>
            </w:r>
          </w:p>
        </w:tc>
      </w:tr>
      <w:tr w:rsidR="00E90B6E" w:rsidRPr="00B23AA7" w14:paraId="2F17EAA8" w14:textId="77777777" w:rsidTr="00E90B6E">
        <w:tc>
          <w:tcPr>
            <w:tcW w:w="4173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56F9BD" w14:textId="77777777" w:rsidR="00B23AA7" w:rsidRPr="00B23AA7" w:rsidRDefault="00B23AA7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AA7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Синтаксис текста.</w:t>
            </w:r>
          </w:p>
        </w:tc>
        <w:tc>
          <w:tcPr>
            <w:tcW w:w="121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B7A40B" w14:textId="2E46B4E7" w:rsidR="00B23AA7" w:rsidRPr="00B23AA7" w:rsidRDefault="00416385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8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1D38C6" w14:textId="77777777" w:rsidR="00B23AA7" w:rsidRPr="00B23AA7" w:rsidRDefault="00B23AA7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AA7">
              <w:rPr>
                <w:rFonts w:ascii="Times New Roman" w:eastAsia="Calibri" w:hAnsi="Times New Roman" w:cs="Times New Roman"/>
                <w:sz w:val="24"/>
                <w:szCs w:val="24"/>
              </w:rPr>
              <w:t>Общее понятие о тексте./1ч.</w:t>
            </w:r>
          </w:p>
        </w:tc>
      </w:tr>
      <w:tr w:rsidR="00B23AA7" w:rsidRPr="00B23AA7" w14:paraId="1AE0B090" w14:textId="77777777" w:rsidTr="00E90B6E">
        <w:tc>
          <w:tcPr>
            <w:tcW w:w="4173" w:type="dxa"/>
            <w:vMerge w:val="restar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C9D40D" w14:textId="77777777" w:rsidR="00B23AA7" w:rsidRPr="00B23AA7" w:rsidRDefault="00B23AA7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AA7">
              <w:rPr>
                <w:rFonts w:ascii="Times New Roman" w:eastAsia="Calibri" w:hAnsi="Times New Roman" w:cs="Times New Roman"/>
                <w:sz w:val="24"/>
                <w:szCs w:val="24"/>
              </w:rPr>
              <w:t>Стилистика и культура речи.</w:t>
            </w:r>
          </w:p>
        </w:tc>
        <w:tc>
          <w:tcPr>
            <w:tcW w:w="1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D8CEC3" w14:textId="588D3DFC" w:rsidR="00B23AA7" w:rsidRPr="00B23AA7" w:rsidRDefault="00B23AA7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80F917" w14:textId="668F1F1C" w:rsidR="00B23AA7" w:rsidRPr="00B23AA7" w:rsidRDefault="00B23AA7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AA7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стилях речи.</w:t>
            </w:r>
          </w:p>
        </w:tc>
      </w:tr>
      <w:tr w:rsidR="00DC3985" w:rsidRPr="00B23AA7" w14:paraId="2F52629A" w14:textId="77777777" w:rsidTr="00DC3985">
        <w:tc>
          <w:tcPr>
            <w:tcW w:w="4173" w:type="dxa"/>
            <w:vMerge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38E2498C" w14:textId="77777777" w:rsidR="00DC3985" w:rsidRPr="00B23AA7" w:rsidRDefault="00DC3985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F0B986" w14:textId="77777777" w:rsidR="00DC3985" w:rsidRPr="00B23AA7" w:rsidRDefault="00DC3985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14:paraId="5C2C5367" w14:textId="52F01602" w:rsidR="00DC3985" w:rsidRPr="00B23AA7" w:rsidRDefault="00DC3985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888490" w14:textId="77777777" w:rsidR="00DC3985" w:rsidRPr="00B23AA7" w:rsidRDefault="00DC3985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AA7">
              <w:rPr>
                <w:rFonts w:ascii="Times New Roman" w:eastAsia="Calibri" w:hAnsi="Times New Roman" w:cs="Times New Roman"/>
                <w:sz w:val="24"/>
                <w:szCs w:val="24"/>
              </w:rPr>
              <w:t>Разговорный стиль./1ч.</w:t>
            </w:r>
          </w:p>
        </w:tc>
      </w:tr>
      <w:tr w:rsidR="00DC3985" w:rsidRPr="00B23AA7" w14:paraId="10392DC1" w14:textId="77777777" w:rsidTr="00DC3985">
        <w:tc>
          <w:tcPr>
            <w:tcW w:w="4173" w:type="dxa"/>
            <w:vMerge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069D8311" w14:textId="77777777" w:rsidR="00DC3985" w:rsidRPr="00B23AA7" w:rsidRDefault="00DC3985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B9E3D6" w14:textId="2CD38EC3" w:rsidR="00DC3985" w:rsidRPr="00B23AA7" w:rsidRDefault="00DC3985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667F93" w14:textId="77777777" w:rsidR="00DC3985" w:rsidRPr="00B23AA7" w:rsidRDefault="00DC3985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AA7">
              <w:rPr>
                <w:rFonts w:ascii="Times New Roman" w:eastAsia="Calibri" w:hAnsi="Times New Roman" w:cs="Times New Roman"/>
                <w:sz w:val="24"/>
                <w:szCs w:val="24"/>
              </w:rPr>
              <w:t>Личные письма./1ч.</w:t>
            </w:r>
          </w:p>
        </w:tc>
      </w:tr>
      <w:tr w:rsidR="00B23AA7" w:rsidRPr="00B23AA7" w14:paraId="21B419F2" w14:textId="77777777" w:rsidTr="00E90B6E">
        <w:tc>
          <w:tcPr>
            <w:tcW w:w="4173" w:type="dxa"/>
            <w:vMerge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7C9D089F" w14:textId="77777777" w:rsidR="00B23AA7" w:rsidRPr="00B23AA7" w:rsidRDefault="00B23AA7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60AEDA" w14:textId="59190B2E" w:rsidR="00B23AA7" w:rsidRPr="00B23AA7" w:rsidRDefault="00416385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20BB09" w14:textId="77777777" w:rsidR="00B23AA7" w:rsidRPr="00B23AA7" w:rsidRDefault="00B23AA7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AA7">
              <w:rPr>
                <w:rFonts w:ascii="Times New Roman" w:eastAsia="Calibri" w:hAnsi="Times New Roman" w:cs="Times New Roman"/>
                <w:sz w:val="24"/>
                <w:szCs w:val="24"/>
              </w:rPr>
              <w:t>Стили письменной речи. Научный стиль. /2ч.</w:t>
            </w:r>
          </w:p>
        </w:tc>
      </w:tr>
      <w:tr w:rsidR="00B23AA7" w:rsidRPr="00B23AA7" w14:paraId="3D21B856" w14:textId="77777777" w:rsidTr="00E90B6E">
        <w:tc>
          <w:tcPr>
            <w:tcW w:w="4173" w:type="dxa"/>
            <w:vMerge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15540BF1" w14:textId="77777777" w:rsidR="00B23AA7" w:rsidRPr="00B23AA7" w:rsidRDefault="00B23AA7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5AEAC6" w14:textId="325EE6D7" w:rsidR="00B23AA7" w:rsidRPr="00B23AA7" w:rsidRDefault="00416385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EDA00C" w14:textId="77777777" w:rsidR="00B23AA7" w:rsidRPr="00B23AA7" w:rsidRDefault="00B23AA7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AA7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Официальный стиль. /1ч.</w:t>
            </w:r>
          </w:p>
        </w:tc>
      </w:tr>
      <w:tr w:rsidR="00B23AA7" w:rsidRPr="00B23AA7" w14:paraId="7D4A0024" w14:textId="77777777" w:rsidTr="00E90B6E">
        <w:tc>
          <w:tcPr>
            <w:tcW w:w="4173" w:type="dxa"/>
            <w:vMerge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51A99C20" w14:textId="77777777" w:rsidR="00B23AA7" w:rsidRPr="00B23AA7" w:rsidRDefault="00B23AA7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D74C24" w14:textId="72EAC691" w:rsidR="00B23AA7" w:rsidRPr="00B23AA7" w:rsidRDefault="00416385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90FD16" w14:textId="77777777" w:rsidR="00B23AA7" w:rsidRPr="00B23AA7" w:rsidRDefault="00B23AA7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AA7">
              <w:rPr>
                <w:rFonts w:ascii="Times New Roman" w:eastAsia="Calibri" w:hAnsi="Times New Roman" w:cs="Times New Roman"/>
                <w:sz w:val="24"/>
                <w:szCs w:val="24"/>
              </w:rPr>
              <w:t>р/р Автобиография. /1ч.</w:t>
            </w:r>
          </w:p>
        </w:tc>
      </w:tr>
      <w:tr w:rsidR="00B23AA7" w:rsidRPr="00B23AA7" w14:paraId="3C4A0D0D" w14:textId="77777777" w:rsidTr="00E90B6E">
        <w:tc>
          <w:tcPr>
            <w:tcW w:w="4173" w:type="dxa"/>
            <w:vMerge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1AF46C67" w14:textId="77777777" w:rsidR="00B23AA7" w:rsidRPr="00B23AA7" w:rsidRDefault="00B23AA7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EF60B2" w14:textId="0620897C" w:rsidR="00B23AA7" w:rsidRPr="00B23AA7" w:rsidRDefault="00416385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5D45C2" w14:textId="77777777" w:rsidR="00B23AA7" w:rsidRPr="00B23AA7" w:rsidRDefault="00B23AA7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AA7">
              <w:rPr>
                <w:rFonts w:ascii="Times New Roman" w:eastAsia="Calibri" w:hAnsi="Times New Roman" w:cs="Times New Roman"/>
                <w:sz w:val="24"/>
                <w:szCs w:val="24"/>
              </w:rPr>
              <w:t>Публицистический стиль. /1ч.</w:t>
            </w:r>
          </w:p>
        </w:tc>
      </w:tr>
      <w:tr w:rsidR="00B23AA7" w:rsidRPr="00B23AA7" w14:paraId="783B402F" w14:textId="77777777" w:rsidTr="00E90B6E">
        <w:tc>
          <w:tcPr>
            <w:tcW w:w="4173" w:type="dxa"/>
            <w:vMerge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7FE382F0" w14:textId="77777777" w:rsidR="00B23AA7" w:rsidRPr="00B23AA7" w:rsidRDefault="00B23AA7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231B82" w14:textId="474C5213" w:rsidR="00B23AA7" w:rsidRPr="00B23AA7" w:rsidRDefault="00416385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E340D7" w14:textId="77777777" w:rsidR="00B23AA7" w:rsidRPr="00B23AA7" w:rsidRDefault="00B23AA7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AA7">
              <w:rPr>
                <w:rFonts w:ascii="Times New Roman" w:eastAsia="Calibri" w:hAnsi="Times New Roman" w:cs="Times New Roman"/>
                <w:sz w:val="24"/>
                <w:szCs w:val="24"/>
              </w:rPr>
              <w:t>Стиль художественной литературы. /1ч.</w:t>
            </w:r>
          </w:p>
        </w:tc>
      </w:tr>
      <w:tr w:rsidR="00B23AA7" w:rsidRPr="00B23AA7" w14:paraId="59599AB5" w14:textId="77777777" w:rsidTr="00E90B6E">
        <w:tc>
          <w:tcPr>
            <w:tcW w:w="4173" w:type="dxa"/>
            <w:vMerge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  <w:hideMark/>
          </w:tcPr>
          <w:p w14:paraId="141A413D" w14:textId="77777777" w:rsidR="00B23AA7" w:rsidRPr="00B23AA7" w:rsidRDefault="00B23AA7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4585DE" w14:textId="2AEEC573" w:rsidR="00B23AA7" w:rsidRPr="00B23AA7" w:rsidRDefault="00416385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2D8524" w14:textId="77777777" w:rsidR="00B23AA7" w:rsidRPr="00B23AA7" w:rsidRDefault="00B23AA7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AA7">
              <w:rPr>
                <w:rFonts w:ascii="Times New Roman" w:eastAsia="Calibri" w:hAnsi="Times New Roman" w:cs="Times New Roman"/>
                <w:sz w:val="24"/>
                <w:szCs w:val="24"/>
              </w:rPr>
              <w:t>р/р Деловые бумаги. (Объявление, заявление, объяснительное и т.д.) /1ч.</w:t>
            </w:r>
          </w:p>
        </w:tc>
      </w:tr>
      <w:tr w:rsidR="00B23AA7" w:rsidRPr="00B23AA7" w14:paraId="12C6321F" w14:textId="77777777" w:rsidTr="00E90B6E">
        <w:tc>
          <w:tcPr>
            <w:tcW w:w="417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4926E2" w14:textId="77777777" w:rsidR="00B23AA7" w:rsidRPr="00B23AA7" w:rsidRDefault="00B23AA7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AA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в 5-9 классах.</w:t>
            </w:r>
          </w:p>
        </w:tc>
        <w:tc>
          <w:tcPr>
            <w:tcW w:w="1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65741D" w14:textId="2D9B1754" w:rsidR="00B23AA7" w:rsidRPr="00B23AA7" w:rsidRDefault="00416385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241F00" w14:textId="77777777" w:rsidR="00B23AA7" w:rsidRPr="00B23AA7" w:rsidRDefault="00B23AA7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AA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в 5-9 классах. /3ч.</w:t>
            </w:r>
          </w:p>
        </w:tc>
      </w:tr>
      <w:tr w:rsidR="00B23AA7" w:rsidRPr="00B23AA7" w14:paraId="327B4805" w14:textId="77777777" w:rsidTr="00E90B6E">
        <w:tc>
          <w:tcPr>
            <w:tcW w:w="417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587D910C" w14:textId="77777777" w:rsidR="00B23AA7" w:rsidRPr="00B23AA7" w:rsidRDefault="00B23AA7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3265A1" w14:textId="6436188B" w:rsidR="00B23AA7" w:rsidRPr="00B23AA7" w:rsidRDefault="00416385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71BD62" w14:textId="77777777" w:rsidR="00B23AA7" w:rsidRPr="00B23AA7" w:rsidRDefault="00B23AA7" w:rsidP="00B23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AA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диктант. /1ч.</w:t>
            </w:r>
          </w:p>
        </w:tc>
      </w:tr>
    </w:tbl>
    <w:p w14:paraId="668DE898" w14:textId="77777777" w:rsidR="00E90B6E" w:rsidRDefault="00E90B6E" w:rsidP="00235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8E4758" w14:textId="122D1511" w:rsidR="00E90B6E" w:rsidRDefault="00E90B6E" w:rsidP="00235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3B416B" w14:textId="7171B088" w:rsidR="00B23AA7" w:rsidRPr="0023502D" w:rsidRDefault="00B23AA7" w:rsidP="00235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A478E50" w14:textId="77777777" w:rsidR="0023502D" w:rsidRPr="0023502D" w:rsidRDefault="0023502D" w:rsidP="002350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B93C357" w14:textId="77777777" w:rsidR="0023502D" w:rsidRPr="0023502D" w:rsidRDefault="0023502D" w:rsidP="0023502D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14F2E9" w14:textId="77777777" w:rsidR="00326992" w:rsidRDefault="00326992"/>
    <w:sectPr w:rsidR="00326992" w:rsidSect="002350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B12DD"/>
    <w:multiLevelType w:val="hybridMultilevel"/>
    <w:tmpl w:val="3864BFCA"/>
    <w:lvl w:ilvl="0" w:tplc="8884D704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8403B4"/>
    <w:multiLevelType w:val="hybridMultilevel"/>
    <w:tmpl w:val="D32CDA6E"/>
    <w:lvl w:ilvl="0" w:tplc="AED221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3860AA"/>
    <w:multiLevelType w:val="hybridMultilevel"/>
    <w:tmpl w:val="34945996"/>
    <w:lvl w:ilvl="0" w:tplc="4698BF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2D"/>
    <w:rsid w:val="0023502D"/>
    <w:rsid w:val="00326992"/>
    <w:rsid w:val="00416385"/>
    <w:rsid w:val="008E4DCF"/>
    <w:rsid w:val="00B23AA7"/>
    <w:rsid w:val="00C609A5"/>
    <w:rsid w:val="00DC3985"/>
    <w:rsid w:val="00E9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0027"/>
  <w15:chartTrackingRefBased/>
  <w15:docId w15:val="{FFF6BE04-2134-4314-9AA6-7B6DEFE3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C7F9C-540F-40A5-8089-79931872E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Баниса Ниязова</dc:creator>
  <cp:keywords/>
  <dc:description/>
  <cp:lastModifiedBy>User</cp:lastModifiedBy>
  <cp:revision>2</cp:revision>
  <dcterms:created xsi:type="dcterms:W3CDTF">2021-02-22T18:58:00Z</dcterms:created>
  <dcterms:modified xsi:type="dcterms:W3CDTF">2021-02-25T09:20:00Z</dcterms:modified>
</cp:coreProperties>
</file>