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4" w:rsidRDefault="00F800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и назначение</w:t>
      </w:r>
    </w:p>
    <w:p w:rsidR="00566884" w:rsidRDefault="00566884">
      <w:pPr>
        <w:spacing w:line="2" w:lineRule="exact"/>
        <w:rPr>
          <w:sz w:val="24"/>
          <w:szCs w:val="24"/>
        </w:rPr>
      </w:pPr>
    </w:p>
    <w:p w:rsidR="00566884" w:rsidRDefault="00F800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F800DB" w:rsidRDefault="00F800D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начального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общего образования МАОУ СОШ № 15 </w:t>
      </w:r>
      <w:proofErr w:type="spellStart"/>
      <w:r>
        <w:rPr>
          <w:rFonts w:eastAsia="Times New Roman"/>
          <w:b/>
          <w:bCs/>
          <w:sz w:val="28"/>
          <w:szCs w:val="28"/>
        </w:rPr>
        <w:t>г.Тобольска</w:t>
      </w:r>
      <w:proofErr w:type="spellEnd"/>
    </w:p>
    <w:p w:rsidR="00566884" w:rsidRDefault="00F800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обучающихся</w:t>
      </w:r>
    </w:p>
    <w:p w:rsidR="00566884" w:rsidRDefault="00F800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задержкой психического развития (вариант 7.1)</w:t>
      </w:r>
    </w:p>
    <w:p w:rsidR="00566884" w:rsidRDefault="00566884">
      <w:pPr>
        <w:spacing w:line="329" w:lineRule="exact"/>
        <w:rPr>
          <w:sz w:val="24"/>
          <w:szCs w:val="24"/>
        </w:rPr>
      </w:pPr>
    </w:p>
    <w:p w:rsidR="00566884" w:rsidRDefault="00F800DB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Адаптированная основная общеобразовательная программа начального </w:t>
      </w:r>
      <w:r>
        <w:rPr>
          <w:rFonts w:eastAsia="Times New Roman"/>
          <w:sz w:val="28"/>
          <w:szCs w:val="28"/>
        </w:rPr>
        <w:t>общего образования для обучающихся с задержкой психического развития (вариант 7.1) предназначена для специалистов начального общего образования, самостоятельно разработана и утверждена МАОУ СОШ № 15 города Тобольска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в соответствии с Федеральным государственны</w:t>
      </w:r>
      <w:r>
        <w:rPr>
          <w:rFonts w:eastAsia="Times New Roman"/>
          <w:sz w:val="28"/>
          <w:szCs w:val="28"/>
        </w:rPr>
        <w:t>м образовательным стандартом</w:t>
      </w:r>
    </w:p>
    <w:p w:rsidR="00566884" w:rsidRDefault="00566884">
      <w:pPr>
        <w:spacing w:line="14" w:lineRule="exact"/>
        <w:rPr>
          <w:sz w:val="24"/>
          <w:szCs w:val="24"/>
        </w:rPr>
      </w:pPr>
    </w:p>
    <w:p w:rsidR="00566884" w:rsidRDefault="00F800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 обучающихся с ограниченными возможностями здоровья и с учетом примерной адаптированной основной образовательной программы начального общего образования для обучающихся с задержкой психического раз</w:t>
      </w:r>
      <w:r>
        <w:rPr>
          <w:rFonts w:eastAsia="Times New Roman"/>
          <w:sz w:val="28"/>
          <w:szCs w:val="28"/>
        </w:rPr>
        <w:t>вития.</w:t>
      </w:r>
    </w:p>
    <w:p w:rsidR="00566884" w:rsidRDefault="00566884">
      <w:pPr>
        <w:spacing w:line="18" w:lineRule="exact"/>
        <w:rPr>
          <w:sz w:val="24"/>
          <w:szCs w:val="24"/>
        </w:rPr>
      </w:pPr>
    </w:p>
    <w:p w:rsidR="00566884" w:rsidRDefault="00F800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Ее цель – обеспечение выполнения требований ФГОС НОО для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</w:t>
      </w:r>
      <w:r>
        <w:rPr>
          <w:rFonts w:eastAsia="Times New Roman"/>
          <w:sz w:val="28"/>
          <w:szCs w:val="28"/>
        </w:rPr>
        <w:t>ыта.</w:t>
      </w:r>
    </w:p>
    <w:p w:rsidR="00566884" w:rsidRDefault="00566884">
      <w:pPr>
        <w:spacing w:line="15" w:lineRule="exact"/>
        <w:rPr>
          <w:sz w:val="24"/>
          <w:szCs w:val="24"/>
        </w:rPr>
      </w:pPr>
    </w:p>
    <w:p w:rsidR="00566884" w:rsidRDefault="00F800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 (вариант 7.1) в соответствии со Стандартом содержит три раздела: целевой, содержательный и организационный.</w:t>
      </w:r>
    </w:p>
    <w:p w:rsidR="00566884" w:rsidRDefault="00F800DB">
      <w:pPr>
        <w:spacing w:line="234" w:lineRule="auto"/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</w:t>
      </w:r>
      <w:r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</w:rPr>
        <w:t>включает:</w:t>
      </w:r>
    </w:p>
    <w:p w:rsidR="00566884" w:rsidRDefault="00F800DB">
      <w:pPr>
        <w:numPr>
          <w:ilvl w:val="0"/>
          <w:numId w:val="1"/>
        </w:numPr>
        <w:tabs>
          <w:tab w:val="left" w:pos="400"/>
        </w:tabs>
        <w:spacing w:line="205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пояснительную записку;</w:t>
      </w:r>
    </w:p>
    <w:p w:rsidR="00566884" w:rsidRDefault="00F800DB">
      <w:pPr>
        <w:numPr>
          <w:ilvl w:val="0"/>
          <w:numId w:val="1"/>
        </w:numPr>
        <w:tabs>
          <w:tab w:val="left" w:pos="420"/>
        </w:tabs>
        <w:spacing w:line="203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обучающимися с ЗПР АООП НОО;</w:t>
      </w:r>
    </w:p>
    <w:p w:rsidR="00566884" w:rsidRDefault="00566884">
      <w:pPr>
        <w:spacing w:line="1" w:lineRule="exact"/>
        <w:rPr>
          <w:rFonts w:eastAsia="Times New Roman"/>
          <w:sz w:val="28"/>
          <w:szCs w:val="28"/>
        </w:rPr>
      </w:pPr>
    </w:p>
    <w:p w:rsidR="00566884" w:rsidRDefault="00F800DB">
      <w:pPr>
        <w:numPr>
          <w:ilvl w:val="0"/>
          <w:numId w:val="1"/>
        </w:numPr>
        <w:tabs>
          <w:tab w:val="left" w:pos="414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систему оценки достижения планируемых результатов освоения АООП НОО. </w:t>
      </w:r>
      <w:r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>
        <w:rPr>
          <w:rFonts w:eastAsia="Times New Roman"/>
          <w:sz w:val="28"/>
          <w:szCs w:val="28"/>
        </w:rPr>
        <w:t>определяет общее содержание начального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и </w:t>
      </w:r>
      <w:r>
        <w:rPr>
          <w:rFonts w:eastAsia="Times New Roman"/>
          <w:sz w:val="28"/>
          <w:szCs w:val="28"/>
        </w:rPr>
        <w:t>включает следующие программы, ориентированные на достижение личностных, метапредметных и предметных результатов: •программу формирования универсальных учебных действий у обучающихся с ЗПР; •программы отдельных учебных предметов, курсов коррекционно-развива</w:t>
      </w:r>
      <w:r>
        <w:rPr>
          <w:rFonts w:eastAsia="Times New Roman"/>
          <w:sz w:val="28"/>
          <w:szCs w:val="28"/>
        </w:rPr>
        <w:t>ющей области;</w:t>
      </w:r>
    </w:p>
    <w:p w:rsidR="00566884" w:rsidRDefault="00566884">
      <w:pPr>
        <w:spacing w:line="5" w:lineRule="exact"/>
        <w:rPr>
          <w:rFonts w:eastAsia="Times New Roman"/>
          <w:sz w:val="28"/>
          <w:szCs w:val="28"/>
        </w:rPr>
      </w:pPr>
    </w:p>
    <w:p w:rsidR="00566884" w:rsidRDefault="00F800DB">
      <w:pPr>
        <w:numPr>
          <w:ilvl w:val="0"/>
          <w:numId w:val="1"/>
        </w:numPr>
        <w:tabs>
          <w:tab w:val="left" w:pos="440"/>
        </w:tabs>
        <w:spacing w:line="203" w:lineRule="auto"/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внеурочной деятельности;</w:t>
      </w:r>
    </w:p>
    <w:p w:rsidR="00566884" w:rsidRDefault="00566884">
      <w:pPr>
        <w:spacing w:line="1" w:lineRule="exact"/>
        <w:rPr>
          <w:rFonts w:eastAsia="Times New Roman"/>
          <w:sz w:val="28"/>
          <w:szCs w:val="28"/>
        </w:rPr>
      </w:pPr>
    </w:p>
    <w:p w:rsidR="00566884" w:rsidRDefault="00F800DB">
      <w:pPr>
        <w:numPr>
          <w:ilvl w:val="0"/>
          <w:numId w:val="1"/>
        </w:numPr>
        <w:tabs>
          <w:tab w:val="left" w:pos="420"/>
        </w:tabs>
        <w:spacing w:line="203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духовно-нравственного развития, воспитания обучающихся с ЗПР;</w:t>
      </w:r>
    </w:p>
    <w:p w:rsidR="00566884" w:rsidRDefault="00566884">
      <w:pPr>
        <w:spacing w:line="1" w:lineRule="exact"/>
        <w:rPr>
          <w:rFonts w:eastAsia="Times New Roman"/>
          <w:sz w:val="28"/>
          <w:szCs w:val="28"/>
        </w:rPr>
      </w:pPr>
    </w:p>
    <w:p w:rsidR="00566884" w:rsidRDefault="00F800DB">
      <w:pPr>
        <w:numPr>
          <w:ilvl w:val="0"/>
          <w:numId w:val="1"/>
        </w:numPr>
        <w:tabs>
          <w:tab w:val="left" w:pos="447"/>
        </w:tabs>
        <w:spacing w:line="20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566884" w:rsidRDefault="00F800DB">
      <w:pPr>
        <w:numPr>
          <w:ilvl w:val="0"/>
          <w:numId w:val="1"/>
        </w:numPr>
        <w:tabs>
          <w:tab w:val="left" w:pos="420"/>
        </w:tabs>
        <w:spacing w:line="205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коррекционной работы.</w:t>
      </w:r>
    </w:p>
    <w:p w:rsidR="00566884" w:rsidRDefault="00566884">
      <w:pPr>
        <w:spacing w:line="1" w:lineRule="exact"/>
        <w:rPr>
          <w:sz w:val="24"/>
          <w:szCs w:val="24"/>
        </w:rPr>
      </w:pPr>
    </w:p>
    <w:p w:rsidR="00566884" w:rsidRDefault="00F800DB">
      <w:pPr>
        <w:spacing w:line="20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Организационны</w:t>
      </w:r>
      <w:r>
        <w:rPr>
          <w:rFonts w:eastAsia="Times New Roman"/>
          <w:b/>
          <w:bCs/>
          <w:sz w:val="28"/>
          <w:szCs w:val="28"/>
        </w:rPr>
        <w:t xml:space="preserve">й раздел </w:t>
      </w:r>
      <w:r>
        <w:rPr>
          <w:rFonts w:eastAsia="Times New Roman"/>
          <w:sz w:val="28"/>
          <w:szCs w:val="28"/>
        </w:rPr>
        <w:t>определяет общие рамки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процесса, а также механизмы реализации компонентов АООП НОО. Организационный раздел включает: • учебный план начального общего образования;</w:t>
      </w:r>
    </w:p>
    <w:p w:rsidR="00566884" w:rsidRDefault="00566884">
      <w:pPr>
        <w:spacing w:line="5" w:lineRule="exact"/>
        <w:rPr>
          <w:sz w:val="24"/>
          <w:szCs w:val="24"/>
        </w:rPr>
      </w:pPr>
    </w:p>
    <w:p w:rsidR="00566884" w:rsidRDefault="00F800DB">
      <w:pPr>
        <w:spacing w:line="21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•систему специальных условий реализации АООП НОО в соо</w:t>
      </w:r>
      <w:r>
        <w:rPr>
          <w:rFonts w:eastAsia="Times New Roman"/>
          <w:sz w:val="28"/>
          <w:szCs w:val="28"/>
        </w:rPr>
        <w:t>тветствии с требованиями Стандарта.</w:t>
      </w:r>
    </w:p>
    <w:sectPr w:rsidR="00566884">
      <w:pgSz w:w="11900" w:h="16838"/>
      <w:pgMar w:top="1130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5AC81BDE"/>
    <w:lvl w:ilvl="0" w:tplc="9CC6ED1E">
      <w:start w:val="1"/>
      <w:numFmt w:val="bullet"/>
      <w:lvlText w:val="•"/>
      <w:lvlJc w:val="left"/>
    </w:lvl>
    <w:lvl w:ilvl="1" w:tplc="59BE2AE2">
      <w:numFmt w:val="decimal"/>
      <w:lvlText w:val=""/>
      <w:lvlJc w:val="left"/>
    </w:lvl>
    <w:lvl w:ilvl="2" w:tplc="AB960B62">
      <w:numFmt w:val="decimal"/>
      <w:lvlText w:val=""/>
      <w:lvlJc w:val="left"/>
    </w:lvl>
    <w:lvl w:ilvl="3" w:tplc="F71CA25A">
      <w:numFmt w:val="decimal"/>
      <w:lvlText w:val=""/>
      <w:lvlJc w:val="left"/>
    </w:lvl>
    <w:lvl w:ilvl="4" w:tplc="FAD09B1A">
      <w:numFmt w:val="decimal"/>
      <w:lvlText w:val=""/>
      <w:lvlJc w:val="left"/>
    </w:lvl>
    <w:lvl w:ilvl="5" w:tplc="E2FA1B5C">
      <w:numFmt w:val="decimal"/>
      <w:lvlText w:val=""/>
      <w:lvlJc w:val="left"/>
    </w:lvl>
    <w:lvl w:ilvl="6" w:tplc="1AE6432C">
      <w:numFmt w:val="decimal"/>
      <w:lvlText w:val=""/>
      <w:lvlJc w:val="left"/>
    </w:lvl>
    <w:lvl w:ilvl="7" w:tplc="4A309870">
      <w:numFmt w:val="decimal"/>
      <w:lvlText w:val=""/>
      <w:lvlJc w:val="left"/>
    </w:lvl>
    <w:lvl w:ilvl="8" w:tplc="76F042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84"/>
    <w:rsid w:val="00566884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2A4A-C48A-4199-9025-836EDE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2</cp:revision>
  <dcterms:created xsi:type="dcterms:W3CDTF">2021-02-27T12:39:00Z</dcterms:created>
  <dcterms:modified xsi:type="dcterms:W3CDTF">2021-02-27T11:43:00Z</dcterms:modified>
</cp:coreProperties>
</file>