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C76" w:rsidRDefault="00D67C76" w:rsidP="00D67C76">
      <w:pPr>
        <w:rPr>
          <w:b/>
        </w:rPr>
      </w:pPr>
      <w:r w:rsidRPr="00D67C76">
        <w:rPr>
          <w:b/>
          <w:noProof/>
        </w:rPr>
        <w:drawing>
          <wp:inline distT="0" distB="0" distL="0" distR="0">
            <wp:extent cx="5911043" cy="8352798"/>
            <wp:effectExtent l="0" t="1905" r="0" b="0"/>
            <wp:docPr id="1" name="Рисунок 1" descr="C:\Users\User\AppData\Local\Temp\7zOC5FEDF4C\IMG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OC5FEDF4C\IMG_000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12770" cy="835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C76" w:rsidRPr="00A951A4" w:rsidRDefault="00D67C76" w:rsidP="00D67C76">
      <w:pPr>
        <w:rPr>
          <w:b/>
        </w:rPr>
      </w:pPr>
      <w:r w:rsidRPr="00A951A4">
        <w:rPr>
          <w:b/>
        </w:rPr>
        <w:lastRenderedPageBreak/>
        <w:t>Пояснительная записка</w:t>
      </w:r>
    </w:p>
    <w:p w:rsidR="00D67C76" w:rsidRDefault="00D67C76" w:rsidP="00D67C76">
      <w:r>
        <w:t xml:space="preserve">Рабочая программа разработана на основе «Методических рекомендаций по обучению и воспитанию детей с интеллектуальными, тяжёлыми и множественными нарушениями развития» под </w:t>
      </w:r>
      <w:proofErr w:type="gramStart"/>
      <w:r>
        <w:t>редакцией  И.М.</w:t>
      </w:r>
      <w:proofErr w:type="gramEnd"/>
      <w:r>
        <w:t xml:space="preserve"> </w:t>
      </w:r>
      <w:proofErr w:type="spellStart"/>
      <w:r>
        <w:t>Бгажноковой</w:t>
      </w:r>
      <w:proofErr w:type="spellEnd"/>
      <w:r>
        <w:t>. —2016, в соответствии с нормативно-правовой базой:</w:t>
      </w:r>
    </w:p>
    <w:p w:rsidR="00D67C76" w:rsidRDefault="00D67C76" w:rsidP="00D67C76">
      <w:r>
        <w:t>- Федеральный закон "Об образовании в Российской Федерации" от 29.12.2012 N 273-ФЗ (редакция 2016г);</w:t>
      </w:r>
    </w:p>
    <w:p w:rsidR="00D67C76" w:rsidRDefault="00D67C76" w:rsidP="00D67C76">
      <w:r>
        <w:t xml:space="preserve">- Федеральный государственный образовательный стандарт образования обучающихся с умственной отсталостью (интеллектуальными нарушениями)», </w:t>
      </w:r>
      <w:proofErr w:type="spellStart"/>
      <w:r>
        <w:t>приказМинобрнауки</w:t>
      </w:r>
      <w:proofErr w:type="spellEnd"/>
      <w:r>
        <w:t xml:space="preserve"> РФ от 19 декабря 2014 года №1599, зарегистрировано в Минюсте РФ 3 февраля 2015года №35850;</w:t>
      </w:r>
    </w:p>
    <w:p w:rsidR="00D67C76" w:rsidRDefault="00D67C76" w:rsidP="00D67C76">
      <w:r>
        <w:t xml:space="preserve">- САНПИН 2.4.2.3286-15 «Санитарно-эпидемиологические требования </w:t>
      </w:r>
      <w:proofErr w:type="gramStart"/>
      <w:r>
        <w:t>к  условиям</w:t>
      </w:r>
      <w:proofErr w:type="gramEnd"/>
      <w:r>
        <w:t xml:space="preserve">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постановление от 10 июля 2015 года № 26;</w:t>
      </w:r>
    </w:p>
    <w:p w:rsidR="00D67C76" w:rsidRDefault="00D67C76" w:rsidP="00D67C76">
      <w:r>
        <w:t>.</w:t>
      </w:r>
      <w:r w:rsidRPr="00A951A4">
        <w:t xml:space="preserve"> Рабочая программа составлена на основе адаптированной основной общеобразовательной программы образования обучающихся с умеренной, тяжелой и глубокой умственной (интеллектуальными нарушениями), тяжелыми и множественными нарушениями (вариант 2) в соответствии с ФГОС для обучающихся с умственной отсталостью.</w:t>
      </w:r>
    </w:p>
    <w:p w:rsidR="00D67C76" w:rsidRDefault="00D67C76" w:rsidP="00D67C76">
      <w:r>
        <w:t xml:space="preserve"> В повседневной жизни, участвуя в разных видах деятельности, ребенок с тяжелыми и множественными нарушениями развития нередко попадает в ситуации, требующие от него использования математических знаний. Так, накрывая на стол на трёх человек, нужно поставить три тарелки, три столовых прибора и др. </w:t>
      </w:r>
    </w:p>
    <w:p w:rsidR="00D67C76" w:rsidRDefault="00D67C76" w:rsidP="00D67C76">
      <w:r>
        <w:tab/>
        <w:t xml:space="preserve">У большинства обычно развивающихся детей основы математических представлений формируются в естественных ситуациях. Дети с выраженным нарушением интеллекта не могут овладеть элементарными математическими представлениями без специально организованного обучения. Создание ситуаций, в которых дети непроизвольно осваивают доступные для них элементы математики, является основным подходом в обучении. В конечном итоге важно, чтобы ребенок научился применять математические представления в повседневной жизни: определять время по часам, узнавать номер автобуса, на котором он сможет доехать домой, расплатиться в магазине за покупку, взять необходимое количество продуктов для приготовления блюда и т.п. </w:t>
      </w:r>
    </w:p>
    <w:p w:rsidR="00D67C76" w:rsidRDefault="00D67C76" w:rsidP="00D67C76">
      <w:r>
        <w:tab/>
        <w:t xml:space="preserve">Цель обучения - формирование элементарных математических представлений и умения применять их в повседневной жизни. </w:t>
      </w:r>
    </w:p>
    <w:p w:rsidR="00D67C76" w:rsidRDefault="00D67C76" w:rsidP="00D67C76">
      <w:r>
        <w:t>Задачи:</w:t>
      </w:r>
    </w:p>
    <w:p w:rsidR="00D67C76" w:rsidRDefault="00D67C76" w:rsidP="00D67C76">
      <w:r>
        <w:t>1) сформировать представления о форме, величине; количественные (</w:t>
      </w:r>
      <w:proofErr w:type="spellStart"/>
      <w:r>
        <w:t>дочисловые</w:t>
      </w:r>
      <w:proofErr w:type="spellEnd"/>
      <w:r>
        <w:t>), пространственные, временные представления;</w:t>
      </w:r>
    </w:p>
    <w:p w:rsidR="00D67C76" w:rsidRDefault="00D67C76" w:rsidP="00D67C76">
      <w:r>
        <w:t>2) сформировать 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наглядность;</w:t>
      </w:r>
    </w:p>
    <w:p w:rsidR="00D67C76" w:rsidRDefault="00D67C76" w:rsidP="00D67C76">
      <w:r>
        <w:t xml:space="preserve">3) сформировать способностью пользоваться математическими знаниями </w:t>
      </w:r>
    </w:p>
    <w:p w:rsidR="00D67C76" w:rsidRDefault="00D67C76" w:rsidP="00D67C76">
      <w:r>
        <w:t xml:space="preserve">при решении соответствующих возрасту житейских задач. </w:t>
      </w:r>
    </w:p>
    <w:p w:rsidR="00D67C76" w:rsidRDefault="00D67C76" w:rsidP="00D67C76"/>
    <w:p w:rsidR="00D67C76" w:rsidRDefault="00D67C76" w:rsidP="00D67C76"/>
    <w:p w:rsidR="00D67C76" w:rsidRPr="00A951A4" w:rsidRDefault="00D67C76" w:rsidP="00D67C76">
      <w:pPr>
        <w:rPr>
          <w:b/>
        </w:rPr>
      </w:pPr>
      <w:r w:rsidRPr="00A951A4">
        <w:rPr>
          <w:b/>
        </w:rPr>
        <w:t>Общая характеристика учебного предмета</w:t>
      </w:r>
    </w:p>
    <w:p w:rsidR="00D67C76" w:rsidRDefault="00D67C76" w:rsidP="00D67C76">
      <w:r>
        <w:t xml:space="preserve">Занятия по предмету «Математические представления» проводятся 2 раза в неделю. На них ведущая роль принадлежит педагогу. Для обучения создаются такие условия, которые дают возможность каждому ребенку работать в доступном темпе, проявляя возможную </w:t>
      </w:r>
      <w:r>
        <w:lastRenderedPageBreak/>
        <w:t>самостоятельность. Учитель подбирает материал по объему и компонует по степени сложности, исходя из особенностей элементарного математического развития каждого ребенка.</w:t>
      </w:r>
    </w:p>
    <w:p w:rsidR="00D67C76" w:rsidRDefault="00D67C76" w:rsidP="00D67C76">
      <w:r>
        <w:tab/>
        <w:t>В процессе урока учитель использует различные виды деятельности: игровую (сюжетно-ролевую, дидактическую, театрализованную, подвижную игру), элементарную трудовую (хозяйственно-бытовой и ручной труд), конструктивную, изобразительную (лепка, рисование, аппликация), которые будут способствовать расширению, повторению и закреплению математических представлений.</w:t>
      </w:r>
    </w:p>
    <w:p w:rsidR="00D67C76" w:rsidRDefault="00D67C76" w:rsidP="00D67C76">
      <w:r>
        <w:tab/>
        <w:t>Индивидуальные формы работы на занятиях по формированию математических представлений органически сочетаются с фронтальными и групповыми.</w:t>
      </w:r>
    </w:p>
    <w:p w:rsidR="00D67C76" w:rsidRDefault="00D67C76" w:rsidP="00D67C76">
      <w:r>
        <w:tab/>
        <w:t xml:space="preserve">Дидактический материал подобран в соответствии с содержанием и задачами урока-занятия, с учетом уровня развития математических представлений и речи детей </w:t>
      </w:r>
    </w:p>
    <w:p w:rsidR="00D67C76" w:rsidRPr="00A951A4" w:rsidRDefault="00D67C76" w:rsidP="00D67C76">
      <w:pPr>
        <w:rPr>
          <w:b/>
        </w:rPr>
      </w:pPr>
      <w:r w:rsidRPr="00A951A4">
        <w:rPr>
          <w:b/>
        </w:rPr>
        <w:t>Место п</w:t>
      </w:r>
      <w:r>
        <w:rPr>
          <w:b/>
        </w:rPr>
        <w:t>редмета в учебном плане</w:t>
      </w:r>
    </w:p>
    <w:p w:rsidR="00D67C76" w:rsidRDefault="00D67C76" w:rsidP="00D67C76"/>
    <w:p w:rsidR="00D67C76" w:rsidRDefault="00D67C76" w:rsidP="00D67C76">
      <w:r>
        <w:t xml:space="preserve">Предметная </w:t>
      </w:r>
      <w:proofErr w:type="gramStart"/>
      <w:r>
        <w:t>область:  Математика</w:t>
      </w:r>
      <w:proofErr w:type="gramEnd"/>
    </w:p>
    <w:p w:rsidR="00D67C76" w:rsidRDefault="00D67C76" w:rsidP="00D67C76">
      <w:proofErr w:type="gramStart"/>
      <w:r>
        <w:t>o</w:t>
      </w:r>
      <w:proofErr w:type="gramEnd"/>
      <w:r>
        <w:tab/>
        <w:t>Сроки изучения учебного предмета:  с  01.09.202</w:t>
      </w:r>
      <w:r w:rsidR="000B3CB8">
        <w:t>1</w:t>
      </w:r>
      <w:r>
        <w:t xml:space="preserve"> г. по 31.05.202</w:t>
      </w:r>
      <w:r w:rsidR="000B3CB8">
        <w:t>2</w:t>
      </w:r>
      <w:r>
        <w:t>г.</w:t>
      </w:r>
      <w:bookmarkStart w:id="0" w:name="_GoBack"/>
      <w:bookmarkEnd w:id="0"/>
    </w:p>
    <w:p w:rsidR="00D67C76" w:rsidRDefault="00D67C76" w:rsidP="00D67C76">
      <w:proofErr w:type="gramStart"/>
      <w:r>
        <w:t>o</w:t>
      </w:r>
      <w:proofErr w:type="gramEnd"/>
      <w:r>
        <w:tab/>
        <w:t>Количество часов на изучение предмета:  34урока в год (1 час в неделю)</w:t>
      </w:r>
    </w:p>
    <w:p w:rsidR="00D67C76" w:rsidRDefault="00D67C76" w:rsidP="00D67C76">
      <w:r>
        <w:t>o</w:t>
      </w:r>
      <w:r>
        <w:tab/>
        <w:t>Количество учебных недель: 34 недели.</w:t>
      </w:r>
    </w:p>
    <w:p w:rsidR="00D67C76" w:rsidRDefault="00D67C76" w:rsidP="00D67C76">
      <w:pPr>
        <w:widowControl w:val="0"/>
        <w:suppressAutoHyphens/>
        <w:contextualSpacing/>
        <w:rPr>
          <w:rFonts w:eastAsia="Calibri"/>
          <w:b/>
          <w:kern w:val="1"/>
          <w:sz w:val="28"/>
          <w:szCs w:val="28"/>
          <w:lang w:val="de-DE" w:eastAsia="fa-IR" w:bidi="fa-IR"/>
        </w:rPr>
      </w:pPr>
    </w:p>
    <w:p w:rsidR="00D67C76" w:rsidRPr="00452031" w:rsidRDefault="00D67C76" w:rsidP="00D67C76">
      <w:pPr>
        <w:widowControl w:val="0"/>
        <w:suppressAutoHyphens/>
        <w:contextualSpacing/>
        <w:rPr>
          <w:rFonts w:eastAsia="Calibri"/>
          <w:b/>
          <w:kern w:val="1"/>
          <w:lang w:val="de-DE" w:eastAsia="fa-IR" w:bidi="fa-IR"/>
        </w:rPr>
      </w:pPr>
      <w:r w:rsidRPr="00452031">
        <w:rPr>
          <w:rFonts w:eastAsia="Calibri"/>
          <w:b/>
          <w:kern w:val="1"/>
          <w:lang w:val="de-DE" w:eastAsia="fa-IR" w:bidi="fa-IR"/>
        </w:rPr>
        <w:t>ПЛАНИРУЕМЫЕ РЕЗУЛЬТАТЫ ИЗУЧЕНИЯ УЧЕБНОГО ПРЕДМЕТА</w:t>
      </w:r>
    </w:p>
    <w:p w:rsidR="00D67C76" w:rsidRPr="006544C6" w:rsidRDefault="00D67C76" w:rsidP="00D67C76">
      <w:pPr>
        <w:widowControl w:val="0"/>
        <w:numPr>
          <w:ilvl w:val="1"/>
          <w:numId w:val="2"/>
        </w:numPr>
        <w:suppressAutoHyphens/>
        <w:spacing w:line="100" w:lineRule="atLeast"/>
        <w:contextualSpacing/>
        <w:rPr>
          <w:rFonts w:eastAsia="Calibri"/>
          <w:kern w:val="1"/>
          <w:u w:val="single"/>
          <w:lang w:val="de-DE" w:eastAsia="fa-IR" w:bidi="fa-IR"/>
        </w:rPr>
      </w:pPr>
      <w:proofErr w:type="spellStart"/>
      <w:r w:rsidRPr="006544C6">
        <w:rPr>
          <w:rFonts w:eastAsia="Calibri"/>
          <w:b/>
          <w:kern w:val="1"/>
          <w:lang w:val="de-DE" w:eastAsia="fa-IR" w:bidi="fa-IR"/>
        </w:rPr>
        <w:t>Предметные</w:t>
      </w:r>
      <w:proofErr w:type="spellEnd"/>
      <w:r w:rsidRPr="006544C6">
        <w:rPr>
          <w:rFonts w:eastAsia="Calibri"/>
          <w:b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Calibri"/>
          <w:b/>
          <w:kern w:val="1"/>
          <w:lang w:val="de-DE" w:eastAsia="fa-IR" w:bidi="fa-IR"/>
        </w:rPr>
        <w:t>результаты</w:t>
      </w:r>
      <w:proofErr w:type="spellEnd"/>
      <w:r w:rsidRPr="006544C6">
        <w:rPr>
          <w:rFonts w:eastAsia="Calibri"/>
          <w:b/>
          <w:kern w:val="1"/>
          <w:lang w:val="de-DE" w:eastAsia="fa-IR" w:bidi="fa-IR"/>
        </w:rPr>
        <w:t xml:space="preserve">:   </w:t>
      </w:r>
      <w:proofErr w:type="spellStart"/>
      <w:r w:rsidRPr="006544C6">
        <w:rPr>
          <w:rFonts w:eastAsia="Calibri"/>
          <w:kern w:val="1"/>
          <w:lang w:val="de-DE" w:eastAsia="fa-IR" w:bidi="fa-IR"/>
        </w:rPr>
        <w:t>развивается</w:t>
      </w:r>
      <w:proofErr w:type="spellEnd"/>
      <w:r w:rsidRPr="006544C6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Calibri"/>
          <w:kern w:val="1"/>
          <w:lang w:val="de-DE" w:eastAsia="fa-IR" w:bidi="fa-IR"/>
        </w:rPr>
        <w:t>понимание</w:t>
      </w:r>
      <w:proofErr w:type="spellEnd"/>
      <w:r w:rsidRPr="006544C6">
        <w:rPr>
          <w:rFonts w:eastAsia="Calibri"/>
          <w:kern w:val="1"/>
          <w:lang w:val="de-DE" w:eastAsia="fa-IR" w:bidi="fa-IR"/>
        </w:rPr>
        <w:t xml:space="preserve">  </w:t>
      </w:r>
      <w:proofErr w:type="spellStart"/>
      <w:r w:rsidRPr="006544C6">
        <w:rPr>
          <w:rFonts w:eastAsia="Calibri"/>
          <w:kern w:val="1"/>
          <w:lang w:val="de-DE" w:eastAsia="fa-IR" w:bidi="fa-IR"/>
        </w:rPr>
        <w:t>математической</w:t>
      </w:r>
      <w:proofErr w:type="spellEnd"/>
      <w:r w:rsidRPr="006544C6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Calibri"/>
          <w:kern w:val="1"/>
          <w:lang w:val="de-DE" w:eastAsia="fa-IR" w:bidi="fa-IR"/>
        </w:rPr>
        <w:t>терминологии</w:t>
      </w:r>
      <w:proofErr w:type="spellEnd"/>
      <w:r w:rsidRPr="006544C6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6544C6">
        <w:rPr>
          <w:kern w:val="1"/>
          <w:lang w:val="de-DE" w:bidi="fa-IR"/>
        </w:rPr>
        <w:t>понимание</w:t>
      </w:r>
      <w:proofErr w:type="spellEnd"/>
      <w:r w:rsidRPr="006544C6">
        <w:rPr>
          <w:kern w:val="1"/>
          <w:lang w:val="de-DE" w:bidi="fa-IR"/>
        </w:rPr>
        <w:t xml:space="preserve"> </w:t>
      </w:r>
      <w:proofErr w:type="spellStart"/>
      <w:r w:rsidRPr="006544C6">
        <w:rPr>
          <w:kern w:val="1"/>
          <w:lang w:val="de-DE" w:bidi="fa-IR"/>
        </w:rPr>
        <w:t>слов</w:t>
      </w:r>
      <w:proofErr w:type="spellEnd"/>
      <w:r w:rsidRPr="006544C6">
        <w:rPr>
          <w:kern w:val="1"/>
          <w:lang w:val="de-DE" w:bidi="fa-IR"/>
        </w:rPr>
        <w:t xml:space="preserve">, </w:t>
      </w:r>
      <w:proofErr w:type="spellStart"/>
      <w:r w:rsidRPr="006544C6">
        <w:rPr>
          <w:kern w:val="1"/>
          <w:lang w:val="de-DE" w:bidi="fa-IR"/>
        </w:rPr>
        <w:t>обозначающих</w:t>
      </w:r>
      <w:proofErr w:type="spellEnd"/>
      <w:r w:rsidRPr="006544C6">
        <w:rPr>
          <w:kern w:val="1"/>
          <w:lang w:val="de-DE" w:bidi="fa-IR"/>
        </w:rPr>
        <w:t xml:space="preserve"> </w:t>
      </w:r>
      <w:proofErr w:type="spellStart"/>
      <w:r w:rsidRPr="006544C6">
        <w:rPr>
          <w:kern w:val="1"/>
          <w:lang w:val="de-DE" w:bidi="fa-IR"/>
        </w:rPr>
        <w:t>объекты</w:t>
      </w:r>
      <w:proofErr w:type="spellEnd"/>
      <w:r w:rsidRPr="006544C6">
        <w:rPr>
          <w:kern w:val="1"/>
          <w:lang w:val="de-DE" w:bidi="fa-IR"/>
        </w:rPr>
        <w:t xml:space="preserve">, </w:t>
      </w:r>
      <w:proofErr w:type="spellStart"/>
      <w:r w:rsidRPr="006544C6">
        <w:rPr>
          <w:kern w:val="1"/>
          <w:lang w:val="de-DE" w:bidi="fa-IR"/>
        </w:rPr>
        <w:t>развитие</w:t>
      </w:r>
      <w:proofErr w:type="spellEnd"/>
      <w:r w:rsidRPr="006544C6">
        <w:rPr>
          <w:kern w:val="1"/>
          <w:lang w:val="de-DE" w:bidi="fa-IR"/>
        </w:rPr>
        <w:t xml:space="preserve"> </w:t>
      </w:r>
      <w:proofErr w:type="spellStart"/>
      <w:r w:rsidRPr="006544C6">
        <w:rPr>
          <w:kern w:val="1"/>
          <w:lang w:val="de-DE" w:bidi="fa-IR"/>
        </w:rPr>
        <w:t>жизнеобеспечивающей</w:t>
      </w:r>
      <w:proofErr w:type="spellEnd"/>
      <w:r w:rsidRPr="006544C6">
        <w:rPr>
          <w:kern w:val="1"/>
          <w:lang w:val="de-DE" w:bidi="fa-IR"/>
        </w:rPr>
        <w:t xml:space="preserve"> </w:t>
      </w:r>
      <w:proofErr w:type="spellStart"/>
      <w:r w:rsidRPr="006544C6">
        <w:rPr>
          <w:kern w:val="1"/>
          <w:lang w:val="de-DE" w:bidi="fa-IR"/>
        </w:rPr>
        <w:t>ориентировки</w:t>
      </w:r>
      <w:proofErr w:type="spellEnd"/>
      <w:r w:rsidRPr="006544C6">
        <w:rPr>
          <w:kern w:val="1"/>
          <w:lang w:val="de-DE" w:bidi="fa-IR"/>
        </w:rPr>
        <w:t xml:space="preserve"> в </w:t>
      </w:r>
      <w:proofErr w:type="spellStart"/>
      <w:r w:rsidRPr="006544C6">
        <w:rPr>
          <w:kern w:val="1"/>
          <w:lang w:val="de-DE" w:bidi="fa-IR"/>
        </w:rPr>
        <w:t>пространстве</w:t>
      </w:r>
      <w:proofErr w:type="spellEnd"/>
      <w:r w:rsidRPr="006544C6">
        <w:rPr>
          <w:kern w:val="1"/>
          <w:lang w:val="de-DE" w:bidi="fa-IR"/>
        </w:rPr>
        <w:t xml:space="preserve"> и  </w:t>
      </w:r>
      <w:proofErr w:type="spellStart"/>
      <w:r w:rsidRPr="006544C6">
        <w:rPr>
          <w:kern w:val="1"/>
          <w:lang w:val="de-DE" w:bidi="fa-IR"/>
        </w:rPr>
        <w:t>времени</w:t>
      </w:r>
      <w:proofErr w:type="spellEnd"/>
      <w:r w:rsidRPr="006544C6">
        <w:rPr>
          <w:kern w:val="1"/>
          <w:lang w:val="de-DE" w:bidi="fa-IR"/>
        </w:rPr>
        <w:t>.</w:t>
      </w:r>
    </w:p>
    <w:p w:rsidR="00D67C76" w:rsidRPr="006544C6" w:rsidRDefault="00D67C76" w:rsidP="00D67C76">
      <w:pPr>
        <w:widowControl w:val="0"/>
        <w:numPr>
          <w:ilvl w:val="1"/>
          <w:numId w:val="2"/>
        </w:numPr>
        <w:suppressAutoHyphens/>
        <w:spacing w:line="100" w:lineRule="atLeast"/>
        <w:contextualSpacing/>
        <w:rPr>
          <w:rFonts w:eastAsia="Calibri"/>
          <w:kern w:val="1"/>
          <w:lang w:val="de-DE" w:eastAsia="fa-IR" w:bidi="fa-IR"/>
        </w:rPr>
      </w:pPr>
      <w:proofErr w:type="spellStart"/>
      <w:r w:rsidRPr="006544C6">
        <w:rPr>
          <w:rFonts w:eastAsia="Calibri"/>
          <w:b/>
          <w:kern w:val="1"/>
          <w:lang w:val="de-DE" w:eastAsia="fa-IR" w:bidi="fa-IR"/>
        </w:rPr>
        <w:t>Личностные</w:t>
      </w:r>
      <w:proofErr w:type="spellEnd"/>
      <w:r w:rsidRPr="006544C6">
        <w:rPr>
          <w:rFonts w:eastAsia="Calibri"/>
          <w:b/>
          <w:kern w:val="1"/>
          <w:lang w:val="de-DE" w:eastAsia="fa-IR" w:bidi="fa-IR"/>
        </w:rPr>
        <w:t xml:space="preserve">:  </w:t>
      </w:r>
      <w:proofErr w:type="spellStart"/>
      <w:r w:rsidRPr="006544C6">
        <w:rPr>
          <w:rFonts w:eastAsia="Calibri"/>
          <w:kern w:val="1"/>
          <w:lang w:val="de-DE" w:eastAsia="fa-IR" w:bidi="fa-IR"/>
        </w:rPr>
        <w:t>развитие</w:t>
      </w:r>
      <w:proofErr w:type="spellEnd"/>
      <w:r w:rsidRPr="006544C6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Calibri"/>
          <w:kern w:val="1"/>
          <w:lang w:val="de-DE" w:eastAsia="fa-IR" w:bidi="fa-IR"/>
        </w:rPr>
        <w:t>навыков</w:t>
      </w:r>
      <w:proofErr w:type="spellEnd"/>
      <w:r w:rsidRPr="006544C6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Calibri"/>
          <w:kern w:val="1"/>
          <w:lang w:val="de-DE" w:eastAsia="fa-IR" w:bidi="fa-IR"/>
        </w:rPr>
        <w:t>общения</w:t>
      </w:r>
      <w:proofErr w:type="spellEnd"/>
      <w:r w:rsidRPr="006544C6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Calibri"/>
          <w:kern w:val="1"/>
          <w:lang w:val="de-DE" w:eastAsia="fa-IR" w:bidi="fa-IR"/>
        </w:rPr>
        <w:t>по</w:t>
      </w:r>
      <w:proofErr w:type="spellEnd"/>
      <w:r w:rsidRPr="006544C6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Calibri"/>
          <w:kern w:val="1"/>
          <w:lang w:val="de-DE" w:eastAsia="fa-IR" w:bidi="fa-IR"/>
        </w:rPr>
        <w:t>содержанию</w:t>
      </w:r>
      <w:proofErr w:type="spellEnd"/>
      <w:r w:rsidRPr="006544C6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Calibri"/>
          <w:kern w:val="1"/>
          <w:lang w:val="de-DE" w:eastAsia="fa-IR" w:bidi="fa-IR"/>
        </w:rPr>
        <w:t>предмета</w:t>
      </w:r>
      <w:proofErr w:type="spellEnd"/>
      <w:r w:rsidRPr="006544C6">
        <w:rPr>
          <w:rFonts w:eastAsia="Calibri"/>
          <w:kern w:val="1"/>
          <w:lang w:val="de-DE" w:eastAsia="fa-IR" w:bidi="fa-IR"/>
        </w:rPr>
        <w:t xml:space="preserve"> «</w:t>
      </w:r>
      <w:proofErr w:type="spellStart"/>
      <w:r w:rsidRPr="006544C6">
        <w:rPr>
          <w:rFonts w:eastAsia="Calibri"/>
          <w:kern w:val="1"/>
          <w:lang w:val="de-DE" w:eastAsia="fa-IR" w:bidi="fa-IR"/>
        </w:rPr>
        <w:t>Математические</w:t>
      </w:r>
      <w:proofErr w:type="spellEnd"/>
      <w:r w:rsidRPr="006544C6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Calibri"/>
          <w:kern w:val="1"/>
          <w:lang w:val="de-DE" w:eastAsia="fa-IR" w:bidi="fa-IR"/>
        </w:rPr>
        <w:t>представления</w:t>
      </w:r>
      <w:proofErr w:type="spellEnd"/>
      <w:r w:rsidRPr="006544C6">
        <w:rPr>
          <w:rFonts w:eastAsia="Calibri"/>
          <w:kern w:val="1"/>
          <w:lang w:val="de-DE" w:eastAsia="fa-IR" w:bidi="fa-IR"/>
        </w:rPr>
        <w:t>».</w:t>
      </w:r>
    </w:p>
    <w:p w:rsidR="00D67C76" w:rsidRPr="006544C6" w:rsidRDefault="00D67C76" w:rsidP="00D67C76">
      <w:pPr>
        <w:widowControl w:val="0"/>
        <w:numPr>
          <w:ilvl w:val="1"/>
          <w:numId w:val="2"/>
        </w:numPr>
        <w:suppressAutoHyphens/>
        <w:autoSpaceDE w:val="0"/>
        <w:spacing w:line="100" w:lineRule="atLeast"/>
        <w:contextualSpacing/>
        <w:rPr>
          <w:rFonts w:eastAsia="Calibri"/>
          <w:kern w:val="1"/>
          <w:lang w:val="de-DE" w:eastAsia="fa-IR" w:bidi="fa-IR"/>
        </w:rPr>
      </w:pPr>
      <w:proofErr w:type="spellStart"/>
      <w:r w:rsidRPr="006544C6">
        <w:rPr>
          <w:rFonts w:eastAsia="Calibri"/>
          <w:b/>
          <w:kern w:val="1"/>
          <w:lang w:val="de-DE" w:eastAsia="fa-IR" w:bidi="fa-IR"/>
        </w:rPr>
        <w:t>Базовые</w:t>
      </w:r>
      <w:proofErr w:type="spellEnd"/>
      <w:r w:rsidRPr="006544C6">
        <w:rPr>
          <w:rFonts w:eastAsia="Calibri"/>
          <w:b/>
          <w:kern w:val="1"/>
          <w:lang w:val="de-DE" w:eastAsia="fa-IR" w:bidi="fa-IR"/>
        </w:rPr>
        <w:t xml:space="preserve"> УУД:  </w:t>
      </w:r>
      <w:proofErr w:type="spellStart"/>
      <w:r w:rsidRPr="006544C6">
        <w:rPr>
          <w:rFonts w:eastAsia="Calibri"/>
          <w:kern w:val="1"/>
          <w:lang w:val="de-DE" w:eastAsia="fa-IR" w:bidi="fa-IR"/>
        </w:rPr>
        <w:t>формируется</w:t>
      </w:r>
      <w:proofErr w:type="spellEnd"/>
      <w:r w:rsidRPr="006544C6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Calibri"/>
          <w:kern w:val="1"/>
          <w:lang w:val="de-DE" w:eastAsia="fa-IR" w:bidi="fa-IR"/>
        </w:rPr>
        <w:t>учебное</w:t>
      </w:r>
      <w:proofErr w:type="spellEnd"/>
      <w:r w:rsidRPr="006544C6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Calibri"/>
          <w:kern w:val="1"/>
          <w:lang w:val="de-DE" w:eastAsia="fa-IR" w:bidi="fa-IR"/>
        </w:rPr>
        <w:t>поведение</w:t>
      </w:r>
      <w:proofErr w:type="spellEnd"/>
      <w:r w:rsidRPr="006544C6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 w:rsidRPr="006544C6">
        <w:rPr>
          <w:rFonts w:eastAsia="Calibri"/>
          <w:kern w:val="1"/>
          <w:lang w:val="de-DE" w:eastAsia="fa-IR" w:bidi="fa-IR"/>
        </w:rPr>
        <w:t>умение</w:t>
      </w:r>
      <w:proofErr w:type="spellEnd"/>
      <w:r w:rsidRPr="006544C6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Calibri"/>
          <w:kern w:val="1"/>
          <w:lang w:val="de-DE" w:eastAsia="fa-IR" w:bidi="fa-IR"/>
        </w:rPr>
        <w:t>выполнять</w:t>
      </w:r>
      <w:proofErr w:type="spellEnd"/>
      <w:r w:rsidRPr="006544C6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Calibri"/>
          <w:kern w:val="1"/>
          <w:lang w:val="de-DE" w:eastAsia="fa-IR" w:bidi="fa-IR"/>
        </w:rPr>
        <w:t>посильное</w:t>
      </w:r>
      <w:proofErr w:type="spellEnd"/>
      <w:r w:rsidRPr="006544C6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Calibri"/>
          <w:kern w:val="1"/>
          <w:lang w:val="de-DE" w:eastAsia="fa-IR" w:bidi="fa-IR"/>
        </w:rPr>
        <w:t>задание</w:t>
      </w:r>
      <w:proofErr w:type="spellEnd"/>
      <w:r w:rsidRPr="006544C6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Calibri"/>
          <w:kern w:val="1"/>
          <w:lang w:val="de-DE" w:eastAsia="fa-IR" w:bidi="fa-IR"/>
        </w:rPr>
        <w:t>от</w:t>
      </w:r>
      <w:proofErr w:type="spellEnd"/>
      <w:r w:rsidRPr="006544C6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Calibri"/>
          <w:kern w:val="1"/>
          <w:lang w:val="de-DE" w:eastAsia="fa-IR" w:bidi="fa-IR"/>
        </w:rPr>
        <w:t>начала</w:t>
      </w:r>
      <w:proofErr w:type="spellEnd"/>
      <w:r w:rsidRPr="006544C6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Calibri"/>
          <w:kern w:val="1"/>
          <w:lang w:val="de-DE" w:eastAsia="fa-IR" w:bidi="fa-IR"/>
        </w:rPr>
        <w:t>до</w:t>
      </w:r>
      <w:proofErr w:type="spellEnd"/>
      <w:r w:rsidRPr="006544C6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Calibri"/>
          <w:kern w:val="1"/>
          <w:lang w:val="de-DE" w:eastAsia="fa-IR" w:bidi="fa-IR"/>
        </w:rPr>
        <w:t>конца</w:t>
      </w:r>
      <w:proofErr w:type="spellEnd"/>
      <w:r w:rsidRPr="006544C6">
        <w:rPr>
          <w:rFonts w:eastAsia="Calibri"/>
          <w:kern w:val="1"/>
          <w:lang w:val="de-DE" w:eastAsia="fa-IR" w:bidi="fa-IR"/>
        </w:rPr>
        <w:t>.</w:t>
      </w:r>
    </w:p>
    <w:p w:rsidR="00D67C76" w:rsidRPr="006544C6" w:rsidRDefault="00D67C76" w:rsidP="00D67C76">
      <w:pPr>
        <w:rPr>
          <w:rFonts w:eastAsia="Andale Sans U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0235"/>
      </w:tblGrid>
      <w:tr w:rsidR="00D67C76" w:rsidRPr="006544C6" w:rsidTr="00A956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76" w:rsidRPr="006544C6" w:rsidRDefault="00D67C76" w:rsidP="00A95652">
            <w:pPr>
              <w:widowControl w:val="0"/>
              <w:suppressAutoHyphens/>
              <w:rPr>
                <w:rFonts w:eastAsia="Andale Sans UI"/>
                <w:b/>
                <w:kern w:val="1"/>
                <w:lang w:val="de-DE" w:eastAsia="en-US" w:bidi="fa-IR"/>
              </w:rPr>
            </w:pPr>
            <w:proofErr w:type="spellStart"/>
            <w:r w:rsidRPr="006544C6">
              <w:rPr>
                <w:rFonts w:eastAsia="Andale Sans UI"/>
                <w:b/>
                <w:kern w:val="1"/>
                <w:lang w:val="de-DE" w:eastAsia="fa-IR" w:bidi="fa-IR"/>
              </w:rPr>
              <w:t>Минимальный</w:t>
            </w:r>
            <w:proofErr w:type="spellEnd"/>
            <w:r w:rsidRPr="006544C6">
              <w:rPr>
                <w:rFonts w:eastAsia="Andale Sans UI"/>
                <w:b/>
                <w:kern w:val="1"/>
                <w:lang w:val="de-DE" w:eastAsia="fa-IR" w:bidi="fa-IR"/>
              </w:rPr>
              <w:t xml:space="preserve"> </w:t>
            </w:r>
            <w:proofErr w:type="spellStart"/>
            <w:r w:rsidRPr="006544C6">
              <w:rPr>
                <w:rFonts w:eastAsia="Andale Sans UI"/>
                <w:b/>
                <w:kern w:val="1"/>
                <w:lang w:val="de-DE" w:eastAsia="fa-IR" w:bidi="fa-IR"/>
              </w:rPr>
              <w:t>уровень</w:t>
            </w:r>
            <w:proofErr w:type="spellEnd"/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76" w:rsidRPr="006544C6" w:rsidRDefault="00D67C76" w:rsidP="00A95652">
            <w:pPr>
              <w:widowControl w:val="0"/>
              <w:suppressAutoHyphens/>
              <w:rPr>
                <w:rFonts w:eastAsia="Andale Sans UI"/>
                <w:b/>
                <w:kern w:val="1"/>
                <w:lang w:val="de-DE" w:eastAsia="en-US" w:bidi="fa-IR"/>
              </w:rPr>
            </w:pPr>
            <w:proofErr w:type="spellStart"/>
            <w:r w:rsidRPr="006544C6">
              <w:rPr>
                <w:rFonts w:eastAsia="Andale Sans UI"/>
                <w:b/>
                <w:kern w:val="1"/>
                <w:lang w:val="de-DE" w:eastAsia="fa-IR" w:bidi="fa-IR"/>
              </w:rPr>
              <w:t>Достаточный</w:t>
            </w:r>
            <w:proofErr w:type="spellEnd"/>
            <w:r w:rsidRPr="006544C6">
              <w:rPr>
                <w:rFonts w:eastAsia="Andale Sans UI"/>
                <w:b/>
                <w:kern w:val="1"/>
                <w:lang w:val="de-DE" w:eastAsia="fa-IR" w:bidi="fa-IR"/>
              </w:rPr>
              <w:t xml:space="preserve"> </w:t>
            </w:r>
            <w:proofErr w:type="spellStart"/>
            <w:r w:rsidRPr="006544C6">
              <w:rPr>
                <w:rFonts w:eastAsia="Andale Sans UI"/>
                <w:b/>
                <w:kern w:val="1"/>
                <w:lang w:val="de-DE" w:eastAsia="fa-IR" w:bidi="fa-IR"/>
              </w:rPr>
              <w:t>уровень</w:t>
            </w:r>
            <w:proofErr w:type="spellEnd"/>
          </w:p>
        </w:tc>
      </w:tr>
      <w:tr w:rsidR="00D67C76" w:rsidRPr="006544C6" w:rsidTr="00A95652">
        <w:tc>
          <w:tcPr>
            <w:tcW w:w="1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76" w:rsidRPr="006544C6" w:rsidRDefault="00D67C76" w:rsidP="00A95652">
            <w:pPr>
              <w:widowControl w:val="0"/>
              <w:suppressAutoHyphens/>
              <w:rPr>
                <w:rFonts w:eastAsia="Andale Sans UI"/>
                <w:i/>
                <w:kern w:val="1"/>
                <w:lang w:val="de-DE" w:eastAsia="en-US" w:bidi="fa-IR"/>
              </w:rPr>
            </w:pPr>
            <w:proofErr w:type="spellStart"/>
            <w:r w:rsidRPr="006544C6">
              <w:rPr>
                <w:rFonts w:eastAsia="Andale Sans UI"/>
                <w:i/>
                <w:kern w:val="1"/>
                <w:lang w:val="de-DE" w:eastAsia="fa-IR" w:bidi="fa-IR"/>
              </w:rPr>
              <w:t>Элементарные</w:t>
            </w:r>
            <w:proofErr w:type="spellEnd"/>
            <w:r w:rsidRPr="006544C6">
              <w:rPr>
                <w:rFonts w:eastAsia="Andale Sans UI"/>
                <w:i/>
                <w:kern w:val="1"/>
                <w:lang w:val="de-DE" w:eastAsia="fa-IR" w:bidi="fa-IR"/>
              </w:rPr>
              <w:t xml:space="preserve"> </w:t>
            </w:r>
            <w:proofErr w:type="spellStart"/>
            <w:r w:rsidRPr="006544C6">
              <w:rPr>
                <w:rFonts w:eastAsia="Andale Sans UI"/>
                <w:i/>
                <w:kern w:val="1"/>
                <w:lang w:val="de-DE" w:eastAsia="fa-IR" w:bidi="fa-IR"/>
              </w:rPr>
              <w:t>математические</w:t>
            </w:r>
            <w:proofErr w:type="spellEnd"/>
            <w:r w:rsidRPr="006544C6">
              <w:rPr>
                <w:rFonts w:eastAsia="Andale Sans UI"/>
                <w:i/>
                <w:kern w:val="1"/>
                <w:lang w:val="de-DE" w:eastAsia="fa-IR" w:bidi="fa-IR"/>
              </w:rPr>
              <w:t xml:space="preserve"> </w:t>
            </w:r>
            <w:proofErr w:type="spellStart"/>
            <w:r w:rsidRPr="006544C6">
              <w:rPr>
                <w:rFonts w:eastAsia="Andale Sans UI"/>
                <w:i/>
                <w:kern w:val="1"/>
                <w:lang w:val="de-DE" w:eastAsia="fa-IR" w:bidi="fa-IR"/>
              </w:rPr>
              <w:t>представления</w:t>
            </w:r>
            <w:proofErr w:type="spellEnd"/>
            <w:r w:rsidRPr="006544C6">
              <w:rPr>
                <w:rFonts w:eastAsia="Andale Sans UI"/>
                <w:i/>
                <w:kern w:val="1"/>
                <w:lang w:val="de-DE" w:eastAsia="fa-IR" w:bidi="fa-IR"/>
              </w:rPr>
              <w:t xml:space="preserve"> о </w:t>
            </w:r>
            <w:proofErr w:type="spellStart"/>
            <w:r w:rsidRPr="006544C6">
              <w:rPr>
                <w:rFonts w:eastAsia="Andale Sans UI"/>
                <w:i/>
                <w:kern w:val="1"/>
                <w:lang w:val="de-DE" w:eastAsia="fa-IR" w:bidi="fa-IR"/>
              </w:rPr>
              <w:t>форме</w:t>
            </w:r>
            <w:proofErr w:type="spellEnd"/>
            <w:r w:rsidRPr="006544C6">
              <w:rPr>
                <w:rFonts w:eastAsia="Andale Sans UI"/>
                <w:i/>
                <w:kern w:val="1"/>
                <w:lang w:val="de-DE" w:eastAsia="fa-IR" w:bidi="fa-IR"/>
              </w:rPr>
              <w:t xml:space="preserve">, </w:t>
            </w:r>
            <w:proofErr w:type="spellStart"/>
            <w:r w:rsidRPr="006544C6">
              <w:rPr>
                <w:rFonts w:eastAsia="Andale Sans UI"/>
                <w:i/>
                <w:kern w:val="1"/>
                <w:lang w:val="de-DE" w:eastAsia="fa-IR" w:bidi="fa-IR"/>
              </w:rPr>
              <w:t>величине</w:t>
            </w:r>
            <w:proofErr w:type="spellEnd"/>
            <w:r w:rsidRPr="006544C6">
              <w:rPr>
                <w:rFonts w:eastAsia="Andale Sans UI"/>
                <w:i/>
                <w:kern w:val="1"/>
                <w:lang w:val="de-DE" w:eastAsia="fa-IR" w:bidi="fa-IR"/>
              </w:rPr>
              <w:t xml:space="preserve">; </w:t>
            </w:r>
            <w:proofErr w:type="spellStart"/>
            <w:r w:rsidRPr="006544C6">
              <w:rPr>
                <w:rFonts w:eastAsia="Andale Sans UI"/>
                <w:i/>
                <w:kern w:val="1"/>
                <w:lang w:val="de-DE" w:eastAsia="fa-IR" w:bidi="fa-IR"/>
              </w:rPr>
              <w:t>количественные</w:t>
            </w:r>
            <w:proofErr w:type="spellEnd"/>
            <w:r w:rsidRPr="006544C6">
              <w:rPr>
                <w:rFonts w:eastAsia="Andale Sans UI"/>
                <w:i/>
                <w:kern w:val="1"/>
                <w:lang w:val="de-DE" w:eastAsia="fa-IR" w:bidi="fa-IR"/>
              </w:rPr>
              <w:t xml:space="preserve"> (</w:t>
            </w:r>
            <w:proofErr w:type="spellStart"/>
            <w:r w:rsidRPr="006544C6">
              <w:rPr>
                <w:rFonts w:eastAsia="Andale Sans UI"/>
                <w:i/>
                <w:kern w:val="1"/>
                <w:lang w:val="de-DE" w:eastAsia="fa-IR" w:bidi="fa-IR"/>
              </w:rPr>
              <w:t>дочисловые</w:t>
            </w:r>
            <w:proofErr w:type="spellEnd"/>
            <w:r w:rsidRPr="006544C6">
              <w:rPr>
                <w:rFonts w:eastAsia="Andale Sans UI"/>
                <w:i/>
                <w:kern w:val="1"/>
                <w:lang w:val="de-DE" w:eastAsia="fa-IR" w:bidi="fa-IR"/>
              </w:rPr>
              <w:t xml:space="preserve">), </w:t>
            </w:r>
            <w:proofErr w:type="spellStart"/>
            <w:r w:rsidRPr="006544C6">
              <w:rPr>
                <w:rFonts w:eastAsia="Andale Sans UI"/>
                <w:i/>
                <w:kern w:val="1"/>
                <w:lang w:val="de-DE" w:eastAsia="fa-IR" w:bidi="fa-IR"/>
              </w:rPr>
              <w:t>пространственные</w:t>
            </w:r>
            <w:proofErr w:type="spellEnd"/>
            <w:r w:rsidRPr="006544C6">
              <w:rPr>
                <w:rFonts w:eastAsia="Andale Sans UI"/>
                <w:i/>
                <w:kern w:val="1"/>
                <w:lang w:val="de-DE" w:eastAsia="fa-IR" w:bidi="fa-IR"/>
              </w:rPr>
              <w:t xml:space="preserve">, </w:t>
            </w:r>
            <w:proofErr w:type="spellStart"/>
            <w:r w:rsidRPr="006544C6">
              <w:rPr>
                <w:rFonts w:eastAsia="Andale Sans UI"/>
                <w:i/>
                <w:kern w:val="1"/>
                <w:lang w:val="de-DE" w:eastAsia="fa-IR" w:bidi="fa-IR"/>
              </w:rPr>
              <w:t>временные</w:t>
            </w:r>
            <w:proofErr w:type="spellEnd"/>
            <w:r w:rsidRPr="006544C6">
              <w:rPr>
                <w:rFonts w:eastAsia="Andale Sans UI"/>
                <w:i/>
                <w:kern w:val="1"/>
                <w:lang w:val="de-DE" w:eastAsia="fa-IR" w:bidi="fa-IR"/>
              </w:rPr>
              <w:t xml:space="preserve"> </w:t>
            </w:r>
            <w:proofErr w:type="spellStart"/>
            <w:r w:rsidRPr="006544C6">
              <w:rPr>
                <w:rFonts w:eastAsia="Andale Sans UI"/>
                <w:i/>
                <w:kern w:val="1"/>
                <w:lang w:val="de-DE" w:eastAsia="fa-IR" w:bidi="fa-IR"/>
              </w:rPr>
              <w:t>представления</w:t>
            </w:r>
            <w:proofErr w:type="spellEnd"/>
          </w:p>
        </w:tc>
      </w:tr>
      <w:tr w:rsidR="00D67C76" w:rsidRPr="006544C6" w:rsidTr="00A956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76" w:rsidRPr="006544C6" w:rsidRDefault="00D67C76" w:rsidP="00A95652">
            <w:pPr>
              <w:widowControl w:val="0"/>
              <w:suppressAutoHyphens/>
              <w:rPr>
                <w:rFonts w:eastAsia="Andale Sans UI"/>
                <w:kern w:val="1"/>
                <w:lang w:val="de-DE" w:eastAsia="en-US" w:bidi="fa-IR"/>
              </w:rPr>
            </w:pPr>
            <w:proofErr w:type="spellStart"/>
            <w:r w:rsidRPr="006544C6">
              <w:rPr>
                <w:rFonts w:eastAsia="Andale Sans UI"/>
                <w:kern w:val="1"/>
                <w:lang w:val="de-DE" w:eastAsia="fa-IR" w:bidi="fa-IR"/>
              </w:rPr>
              <w:t>Умение</w:t>
            </w:r>
            <w:proofErr w:type="spellEnd"/>
            <w:r w:rsidRPr="006544C6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6544C6">
              <w:rPr>
                <w:rFonts w:eastAsia="Andale Sans UI"/>
                <w:kern w:val="1"/>
                <w:lang w:val="de-DE" w:eastAsia="fa-IR" w:bidi="fa-IR"/>
              </w:rPr>
              <w:t>различать</w:t>
            </w:r>
            <w:proofErr w:type="spellEnd"/>
            <w:r w:rsidRPr="006544C6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6544C6">
              <w:rPr>
                <w:rFonts w:eastAsia="Andale Sans UI"/>
                <w:kern w:val="1"/>
                <w:lang w:val="de-DE" w:eastAsia="fa-IR" w:bidi="fa-IR"/>
              </w:rPr>
              <w:t>предметы</w:t>
            </w:r>
            <w:proofErr w:type="spellEnd"/>
            <w:r w:rsidRPr="006544C6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6544C6">
              <w:rPr>
                <w:rFonts w:eastAsia="Andale Sans UI"/>
                <w:kern w:val="1"/>
                <w:lang w:val="de-DE" w:eastAsia="fa-IR" w:bidi="fa-IR"/>
              </w:rPr>
              <w:t>по</w:t>
            </w:r>
            <w:proofErr w:type="spellEnd"/>
            <w:r w:rsidRPr="006544C6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6544C6">
              <w:rPr>
                <w:rFonts w:eastAsia="Andale Sans UI"/>
                <w:kern w:val="1"/>
                <w:lang w:val="de-DE" w:eastAsia="fa-IR" w:bidi="fa-IR"/>
              </w:rPr>
              <w:t>форме</w:t>
            </w:r>
            <w:proofErr w:type="spellEnd"/>
            <w:r w:rsidRPr="006544C6">
              <w:rPr>
                <w:rFonts w:eastAsia="Andale Sans UI"/>
                <w:kern w:val="1"/>
                <w:lang w:val="de-DE" w:eastAsia="fa-IR" w:bidi="fa-IR"/>
              </w:rPr>
              <w:t xml:space="preserve">, </w:t>
            </w:r>
            <w:proofErr w:type="spellStart"/>
            <w:r w:rsidRPr="006544C6">
              <w:rPr>
                <w:rFonts w:eastAsia="Andale Sans UI"/>
                <w:kern w:val="1"/>
                <w:lang w:val="de-DE" w:eastAsia="fa-IR" w:bidi="fa-IR"/>
              </w:rPr>
              <w:t>величине</w:t>
            </w:r>
            <w:proofErr w:type="spellEnd"/>
            <w:r w:rsidRPr="006544C6">
              <w:rPr>
                <w:rFonts w:eastAsia="Andale Sans UI"/>
                <w:kern w:val="1"/>
                <w:lang w:val="de-DE" w:eastAsia="fa-IR" w:bidi="fa-IR"/>
              </w:rPr>
              <w:t>.</w:t>
            </w:r>
          </w:p>
          <w:p w:rsidR="00D67C76" w:rsidRPr="006544C6" w:rsidRDefault="00D67C76" w:rsidP="00A95652">
            <w:pPr>
              <w:widowControl w:val="0"/>
              <w:suppressAutoHyphens/>
              <w:rPr>
                <w:rFonts w:eastAsia="Andale Sans UI"/>
                <w:kern w:val="1"/>
                <w:lang w:val="de-DE" w:eastAsia="fa-IR" w:bidi="fa-IR"/>
              </w:rPr>
            </w:pPr>
            <w:proofErr w:type="spellStart"/>
            <w:r w:rsidRPr="006544C6">
              <w:rPr>
                <w:rFonts w:eastAsia="Andale Sans UI"/>
                <w:kern w:val="1"/>
                <w:lang w:val="de-DE" w:eastAsia="fa-IR" w:bidi="fa-IR"/>
              </w:rPr>
              <w:t>Умение</w:t>
            </w:r>
            <w:proofErr w:type="spellEnd"/>
            <w:r w:rsidRPr="006544C6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6544C6">
              <w:rPr>
                <w:rFonts w:eastAsia="Andale Sans UI"/>
                <w:kern w:val="1"/>
                <w:lang w:val="de-DE" w:eastAsia="fa-IR" w:bidi="fa-IR"/>
              </w:rPr>
              <w:t>различать</w:t>
            </w:r>
            <w:proofErr w:type="spellEnd"/>
            <w:r w:rsidRPr="006544C6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6544C6">
              <w:rPr>
                <w:rFonts w:eastAsia="Andale Sans UI"/>
                <w:kern w:val="1"/>
                <w:lang w:val="de-DE" w:eastAsia="fa-IR" w:bidi="fa-IR"/>
              </w:rPr>
              <w:t>множества</w:t>
            </w:r>
            <w:proofErr w:type="spellEnd"/>
            <w:r w:rsidRPr="006544C6">
              <w:rPr>
                <w:rFonts w:eastAsia="Andale Sans UI"/>
                <w:kern w:val="1"/>
                <w:lang w:val="de-DE" w:eastAsia="fa-IR" w:bidi="fa-IR"/>
              </w:rPr>
              <w:t xml:space="preserve"> (</w:t>
            </w:r>
            <w:proofErr w:type="spellStart"/>
            <w:r w:rsidRPr="006544C6">
              <w:rPr>
                <w:rFonts w:eastAsia="Andale Sans UI"/>
                <w:kern w:val="1"/>
                <w:lang w:val="de-DE" w:eastAsia="fa-IR" w:bidi="fa-IR"/>
              </w:rPr>
              <w:t>один</w:t>
            </w:r>
            <w:proofErr w:type="spellEnd"/>
            <w:r w:rsidRPr="006544C6">
              <w:rPr>
                <w:rFonts w:eastAsia="Andale Sans UI"/>
                <w:kern w:val="1"/>
                <w:lang w:val="de-DE" w:eastAsia="fa-IR" w:bidi="fa-IR"/>
              </w:rPr>
              <w:t xml:space="preserve"> – </w:t>
            </w:r>
            <w:proofErr w:type="spellStart"/>
            <w:r w:rsidRPr="006544C6">
              <w:rPr>
                <w:rFonts w:eastAsia="Andale Sans UI"/>
                <w:kern w:val="1"/>
                <w:lang w:val="de-DE" w:eastAsia="fa-IR" w:bidi="fa-IR"/>
              </w:rPr>
              <w:t>много</w:t>
            </w:r>
            <w:proofErr w:type="spellEnd"/>
            <w:r w:rsidRPr="006544C6">
              <w:rPr>
                <w:rFonts w:eastAsia="Andale Sans UI"/>
                <w:kern w:val="1"/>
                <w:lang w:val="de-DE" w:eastAsia="fa-IR" w:bidi="fa-IR"/>
              </w:rPr>
              <w:t>).</w:t>
            </w:r>
          </w:p>
          <w:p w:rsidR="00D67C76" w:rsidRPr="006544C6" w:rsidRDefault="00D67C76" w:rsidP="00A95652">
            <w:pPr>
              <w:widowControl w:val="0"/>
              <w:suppressAutoHyphens/>
              <w:rPr>
                <w:rFonts w:eastAsia="Andale Sans UI"/>
                <w:b/>
                <w:kern w:val="1"/>
                <w:lang w:val="de-DE" w:eastAsia="en-US" w:bidi="fa-IR"/>
              </w:rPr>
            </w:pPr>
            <w:proofErr w:type="spellStart"/>
            <w:r w:rsidRPr="006544C6">
              <w:rPr>
                <w:rFonts w:eastAsia="Andale Sans UI"/>
                <w:kern w:val="1"/>
                <w:lang w:val="de-DE" w:eastAsia="fa-IR" w:bidi="fa-IR"/>
              </w:rPr>
              <w:t>Умение</w:t>
            </w:r>
            <w:proofErr w:type="spellEnd"/>
            <w:r w:rsidRPr="006544C6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6544C6">
              <w:rPr>
                <w:rFonts w:eastAsia="Andale Sans UI"/>
                <w:kern w:val="1"/>
                <w:lang w:val="de-DE" w:eastAsia="fa-IR" w:bidi="fa-IR"/>
              </w:rPr>
              <w:t>различать</w:t>
            </w:r>
            <w:proofErr w:type="spellEnd"/>
            <w:r w:rsidRPr="006544C6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6544C6">
              <w:rPr>
                <w:rFonts w:eastAsia="Andale Sans UI"/>
                <w:kern w:val="1"/>
                <w:lang w:val="de-DE" w:eastAsia="fa-IR" w:bidi="fa-IR"/>
              </w:rPr>
              <w:t>части</w:t>
            </w:r>
            <w:proofErr w:type="spellEnd"/>
            <w:r w:rsidRPr="006544C6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6544C6">
              <w:rPr>
                <w:rFonts w:eastAsia="Andale Sans UI"/>
                <w:kern w:val="1"/>
                <w:lang w:val="de-DE" w:eastAsia="fa-IR" w:bidi="fa-IR"/>
              </w:rPr>
              <w:t>суток</w:t>
            </w:r>
            <w:proofErr w:type="spellEnd"/>
            <w:r w:rsidRPr="006544C6">
              <w:rPr>
                <w:rFonts w:eastAsia="Andale Sans UI"/>
                <w:kern w:val="1"/>
                <w:lang w:val="de-DE" w:eastAsia="fa-IR" w:bidi="fa-IR"/>
              </w:rPr>
              <w:t>.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76" w:rsidRPr="006544C6" w:rsidRDefault="00D67C76" w:rsidP="00A95652">
            <w:pPr>
              <w:widowControl w:val="0"/>
              <w:suppressAutoHyphens/>
              <w:rPr>
                <w:rFonts w:eastAsia="Andale Sans UI"/>
                <w:kern w:val="1"/>
                <w:lang w:val="de-DE" w:eastAsia="en-US" w:bidi="fa-IR"/>
              </w:rPr>
            </w:pPr>
            <w:proofErr w:type="spellStart"/>
            <w:r w:rsidRPr="006544C6">
              <w:rPr>
                <w:rFonts w:eastAsia="Andale Sans UI"/>
                <w:kern w:val="1"/>
                <w:lang w:val="de-DE" w:eastAsia="fa-IR" w:bidi="fa-IR"/>
              </w:rPr>
              <w:t>Умение</w:t>
            </w:r>
            <w:proofErr w:type="spellEnd"/>
            <w:r w:rsidRPr="006544C6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6544C6">
              <w:rPr>
                <w:rFonts w:eastAsia="Andale Sans UI"/>
                <w:kern w:val="1"/>
                <w:lang w:val="de-DE" w:eastAsia="fa-IR" w:bidi="fa-IR"/>
              </w:rPr>
              <w:t>различать</w:t>
            </w:r>
            <w:proofErr w:type="spellEnd"/>
            <w:r w:rsidRPr="006544C6">
              <w:rPr>
                <w:rFonts w:eastAsia="Andale Sans UI"/>
                <w:kern w:val="1"/>
                <w:lang w:val="de-DE" w:eastAsia="fa-IR" w:bidi="fa-IR"/>
              </w:rPr>
              <w:t xml:space="preserve"> и </w:t>
            </w:r>
            <w:proofErr w:type="spellStart"/>
            <w:r w:rsidRPr="006544C6">
              <w:rPr>
                <w:rFonts w:eastAsia="Andale Sans UI"/>
                <w:kern w:val="1"/>
                <w:lang w:val="de-DE" w:eastAsia="fa-IR" w:bidi="fa-IR"/>
              </w:rPr>
              <w:t>сравнивать</w:t>
            </w:r>
            <w:proofErr w:type="spellEnd"/>
            <w:r w:rsidRPr="006544C6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6544C6">
              <w:rPr>
                <w:rFonts w:eastAsia="Andale Sans UI"/>
                <w:kern w:val="1"/>
                <w:lang w:val="de-DE" w:eastAsia="fa-IR" w:bidi="fa-IR"/>
              </w:rPr>
              <w:t>предметы</w:t>
            </w:r>
            <w:proofErr w:type="spellEnd"/>
            <w:r w:rsidRPr="006544C6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6544C6">
              <w:rPr>
                <w:rFonts w:eastAsia="Andale Sans UI"/>
                <w:kern w:val="1"/>
                <w:lang w:val="de-DE" w:eastAsia="fa-IR" w:bidi="fa-IR"/>
              </w:rPr>
              <w:t>по</w:t>
            </w:r>
            <w:proofErr w:type="spellEnd"/>
            <w:r w:rsidRPr="006544C6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6544C6">
              <w:rPr>
                <w:rFonts w:eastAsia="Andale Sans UI"/>
                <w:kern w:val="1"/>
                <w:lang w:val="de-DE" w:eastAsia="fa-IR" w:bidi="fa-IR"/>
              </w:rPr>
              <w:t>форме</w:t>
            </w:r>
            <w:proofErr w:type="spellEnd"/>
            <w:r w:rsidRPr="006544C6">
              <w:rPr>
                <w:rFonts w:eastAsia="Andale Sans UI"/>
                <w:kern w:val="1"/>
                <w:lang w:val="de-DE" w:eastAsia="fa-IR" w:bidi="fa-IR"/>
              </w:rPr>
              <w:t xml:space="preserve">, </w:t>
            </w:r>
            <w:proofErr w:type="spellStart"/>
            <w:r w:rsidRPr="006544C6">
              <w:rPr>
                <w:rFonts w:eastAsia="Andale Sans UI"/>
                <w:kern w:val="1"/>
                <w:lang w:val="de-DE" w:eastAsia="fa-IR" w:bidi="fa-IR"/>
              </w:rPr>
              <w:t>величине</w:t>
            </w:r>
            <w:proofErr w:type="spellEnd"/>
            <w:r w:rsidRPr="006544C6">
              <w:rPr>
                <w:rFonts w:eastAsia="Andale Sans UI"/>
                <w:kern w:val="1"/>
                <w:lang w:val="de-DE" w:eastAsia="fa-IR" w:bidi="fa-IR"/>
              </w:rPr>
              <w:t>.</w:t>
            </w:r>
          </w:p>
          <w:p w:rsidR="00D67C76" w:rsidRPr="006544C6" w:rsidRDefault="00D67C76" w:rsidP="00A95652">
            <w:pPr>
              <w:widowControl w:val="0"/>
              <w:suppressAutoHyphens/>
              <w:rPr>
                <w:rFonts w:eastAsia="Andale Sans UI"/>
                <w:kern w:val="1"/>
                <w:lang w:val="de-DE" w:eastAsia="fa-IR" w:bidi="fa-IR"/>
              </w:rPr>
            </w:pPr>
            <w:proofErr w:type="spellStart"/>
            <w:r w:rsidRPr="006544C6">
              <w:rPr>
                <w:rFonts w:eastAsia="Andale Sans UI"/>
                <w:kern w:val="1"/>
                <w:lang w:val="de-DE" w:eastAsia="fa-IR" w:bidi="fa-IR"/>
              </w:rPr>
              <w:t>Умение</w:t>
            </w:r>
            <w:proofErr w:type="spellEnd"/>
            <w:r w:rsidRPr="006544C6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6544C6">
              <w:rPr>
                <w:rFonts w:eastAsia="Andale Sans UI"/>
                <w:kern w:val="1"/>
                <w:lang w:val="de-DE" w:eastAsia="fa-IR" w:bidi="fa-IR"/>
              </w:rPr>
              <w:t>различать</w:t>
            </w:r>
            <w:proofErr w:type="spellEnd"/>
            <w:r w:rsidRPr="006544C6">
              <w:rPr>
                <w:rFonts w:eastAsia="Andale Sans UI"/>
                <w:kern w:val="1"/>
                <w:lang w:val="de-DE" w:eastAsia="fa-IR" w:bidi="fa-IR"/>
              </w:rPr>
              <w:t xml:space="preserve">, </w:t>
            </w:r>
            <w:proofErr w:type="spellStart"/>
            <w:r w:rsidRPr="006544C6">
              <w:rPr>
                <w:rFonts w:eastAsia="Andale Sans UI"/>
                <w:kern w:val="1"/>
                <w:lang w:val="de-DE" w:eastAsia="fa-IR" w:bidi="fa-IR"/>
              </w:rPr>
              <w:t>сравнивать</w:t>
            </w:r>
            <w:proofErr w:type="spellEnd"/>
            <w:r w:rsidRPr="006544C6">
              <w:rPr>
                <w:rFonts w:eastAsia="Andale Sans UI"/>
                <w:kern w:val="1"/>
                <w:lang w:val="de-DE" w:eastAsia="fa-IR" w:bidi="fa-IR"/>
              </w:rPr>
              <w:t xml:space="preserve"> и </w:t>
            </w:r>
            <w:proofErr w:type="spellStart"/>
            <w:r w:rsidRPr="006544C6">
              <w:rPr>
                <w:rFonts w:eastAsia="Andale Sans UI"/>
                <w:kern w:val="1"/>
                <w:lang w:val="de-DE" w:eastAsia="fa-IR" w:bidi="fa-IR"/>
              </w:rPr>
              <w:t>преобразовывать</w:t>
            </w:r>
            <w:proofErr w:type="spellEnd"/>
            <w:r w:rsidRPr="006544C6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6544C6">
              <w:rPr>
                <w:rFonts w:eastAsia="Andale Sans UI"/>
                <w:kern w:val="1"/>
                <w:lang w:val="de-DE" w:eastAsia="fa-IR" w:bidi="fa-IR"/>
              </w:rPr>
              <w:t>множества</w:t>
            </w:r>
            <w:proofErr w:type="spellEnd"/>
            <w:r w:rsidRPr="006544C6">
              <w:rPr>
                <w:rFonts w:eastAsia="Andale Sans UI"/>
                <w:kern w:val="1"/>
                <w:lang w:val="de-DE" w:eastAsia="fa-IR" w:bidi="fa-IR"/>
              </w:rPr>
              <w:t xml:space="preserve"> (</w:t>
            </w:r>
            <w:proofErr w:type="spellStart"/>
            <w:r w:rsidRPr="006544C6">
              <w:rPr>
                <w:rFonts w:eastAsia="Andale Sans UI"/>
                <w:kern w:val="1"/>
                <w:lang w:val="de-DE" w:eastAsia="fa-IR" w:bidi="fa-IR"/>
              </w:rPr>
              <w:t>один</w:t>
            </w:r>
            <w:proofErr w:type="spellEnd"/>
            <w:r w:rsidRPr="006544C6">
              <w:rPr>
                <w:rFonts w:eastAsia="Andale Sans UI"/>
                <w:kern w:val="1"/>
                <w:lang w:val="de-DE" w:eastAsia="fa-IR" w:bidi="fa-IR"/>
              </w:rPr>
              <w:t xml:space="preserve"> – </w:t>
            </w:r>
            <w:proofErr w:type="spellStart"/>
            <w:r w:rsidRPr="006544C6">
              <w:rPr>
                <w:rFonts w:eastAsia="Andale Sans UI"/>
                <w:kern w:val="1"/>
                <w:lang w:val="de-DE" w:eastAsia="fa-IR" w:bidi="fa-IR"/>
              </w:rPr>
              <w:t>много</w:t>
            </w:r>
            <w:proofErr w:type="spellEnd"/>
            <w:r w:rsidRPr="006544C6">
              <w:rPr>
                <w:rFonts w:eastAsia="Andale Sans UI"/>
                <w:kern w:val="1"/>
                <w:lang w:val="de-DE" w:eastAsia="fa-IR" w:bidi="fa-IR"/>
              </w:rPr>
              <w:t>).</w:t>
            </w:r>
          </w:p>
          <w:p w:rsidR="00D67C76" w:rsidRPr="006544C6" w:rsidRDefault="00D67C76" w:rsidP="00A95652">
            <w:pPr>
              <w:widowControl w:val="0"/>
              <w:suppressAutoHyphens/>
              <w:rPr>
                <w:rFonts w:eastAsia="Andale Sans UI"/>
                <w:kern w:val="1"/>
                <w:lang w:val="de-DE" w:eastAsia="en-US" w:bidi="fa-IR"/>
              </w:rPr>
            </w:pPr>
            <w:proofErr w:type="spellStart"/>
            <w:r w:rsidRPr="006544C6">
              <w:rPr>
                <w:rFonts w:eastAsia="Andale Sans UI"/>
                <w:kern w:val="1"/>
                <w:lang w:val="de-DE" w:eastAsia="fa-IR" w:bidi="fa-IR"/>
              </w:rPr>
              <w:t>Умение</w:t>
            </w:r>
            <w:proofErr w:type="spellEnd"/>
            <w:r w:rsidRPr="006544C6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6544C6">
              <w:rPr>
                <w:rFonts w:eastAsia="Andale Sans UI"/>
                <w:kern w:val="1"/>
                <w:lang w:val="de-DE" w:eastAsia="fa-IR" w:bidi="fa-IR"/>
              </w:rPr>
              <w:t>различать</w:t>
            </w:r>
            <w:proofErr w:type="spellEnd"/>
            <w:r w:rsidRPr="006544C6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6544C6">
              <w:rPr>
                <w:rFonts w:eastAsia="Andale Sans UI"/>
                <w:kern w:val="1"/>
                <w:lang w:val="de-DE" w:eastAsia="fa-IR" w:bidi="fa-IR"/>
              </w:rPr>
              <w:t>части</w:t>
            </w:r>
            <w:proofErr w:type="spellEnd"/>
            <w:r w:rsidRPr="006544C6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6544C6">
              <w:rPr>
                <w:rFonts w:eastAsia="Andale Sans UI"/>
                <w:kern w:val="1"/>
                <w:lang w:val="de-DE" w:eastAsia="fa-IR" w:bidi="fa-IR"/>
              </w:rPr>
              <w:t>суток</w:t>
            </w:r>
            <w:proofErr w:type="spellEnd"/>
            <w:r>
              <w:rPr>
                <w:rFonts w:eastAsia="Andale Sans UI"/>
                <w:kern w:val="1"/>
                <w:lang w:eastAsia="fa-IR" w:bidi="fa-IR"/>
              </w:rPr>
              <w:t>.</w:t>
            </w:r>
            <w:r w:rsidRPr="006544C6">
              <w:rPr>
                <w:rFonts w:eastAsia="Andale Sans UI"/>
                <w:kern w:val="1"/>
                <w:lang w:val="de-DE" w:eastAsia="fa-IR" w:bidi="fa-IR"/>
              </w:rPr>
              <w:t xml:space="preserve"> </w:t>
            </w:r>
          </w:p>
        </w:tc>
      </w:tr>
    </w:tbl>
    <w:p w:rsidR="00D67C76" w:rsidRPr="006544C6" w:rsidRDefault="00D67C76" w:rsidP="00D67C76">
      <w:pPr>
        <w:widowControl w:val="0"/>
        <w:suppressAutoHyphens/>
        <w:contextualSpacing/>
        <w:rPr>
          <w:kern w:val="1"/>
          <w:lang w:val="de-DE" w:bidi="fa-IR"/>
        </w:rPr>
      </w:pPr>
    </w:p>
    <w:p w:rsidR="00D67C76" w:rsidRPr="006544C6" w:rsidRDefault="00D67C76" w:rsidP="00D67C76">
      <w:pPr>
        <w:widowControl w:val="0"/>
        <w:suppressAutoHyphens/>
        <w:contextualSpacing/>
        <w:rPr>
          <w:kern w:val="1"/>
          <w:lang w:val="de-DE" w:bidi="fa-IR"/>
        </w:rPr>
      </w:pPr>
    </w:p>
    <w:p w:rsidR="00D67C76" w:rsidRPr="006544C6" w:rsidRDefault="00D67C76" w:rsidP="00D67C76">
      <w:pPr>
        <w:widowControl w:val="0"/>
        <w:suppressAutoHyphens/>
        <w:rPr>
          <w:rFonts w:eastAsia="Andale Sans UI"/>
          <w:b/>
          <w:kern w:val="1"/>
          <w:lang w:val="de-DE" w:eastAsia="fa-IR" w:bidi="fa-IR"/>
        </w:rPr>
      </w:pPr>
      <w:proofErr w:type="spellStart"/>
      <w:r w:rsidRPr="006544C6">
        <w:rPr>
          <w:rFonts w:eastAsia="Andale Sans UI"/>
          <w:b/>
          <w:kern w:val="1"/>
          <w:lang w:val="de-DE" w:eastAsia="fa-IR" w:bidi="fa-IR"/>
        </w:rPr>
        <w:t>Содержание</w:t>
      </w:r>
      <w:proofErr w:type="spellEnd"/>
      <w:r w:rsidRPr="006544C6">
        <w:rPr>
          <w:rFonts w:eastAsia="Andale Sans UI"/>
          <w:b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b/>
          <w:kern w:val="1"/>
          <w:lang w:val="de-DE" w:eastAsia="fa-IR" w:bidi="fa-IR"/>
        </w:rPr>
        <w:t>учебного</w:t>
      </w:r>
      <w:proofErr w:type="spellEnd"/>
      <w:r w:rsidRPr="006544C6">
        <w:rPr>
          <w:rFonts w:eastAsia="Andale Sans UI"/>
          <w:b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b/>
          <w:kern w:val="1"/>
          <w:lang w:val="de-DE" w:eastAsia="fa-IR" w:bidi="fa-IR"/>
        </w:rPr>
        <w:t>предмета</w:t>
      </w:r>
      <w:proofErr w:type="spellEnd"/>
    </w:p>
    <w:p w:rsidR="00D67C76" w:rsidRPr="006544C6" w:rsidRDefault="00D67C76" w:rsidP="00D67C76">
      <w:pPr>
        <w:widowControl w:val="0"/>
        <w:suppressAutoHyphens/>
        <w:rPr>
          <w:rFonts w:eastAsia="Andale Sans UI"/>
          <w:kern w:val="1"/>
          <w:lang w:val="de-DE" w:eastAsia="fa-IR" w:bidi="fa-IR"/>
        </w:rPr>
      </w:pPr>
      <w:proofErr w:type="spellStart"/>
      <w:r w:rsidRPr="006544C6">
        <w:rPr>
          <w:rFonts w:eastAsia="Andale Sans UI"/>
          <w:kern w:val="1"/>
          <w:lang w:val="de-DE" w:eastAsia="fa-IR" w:bidi="fa-IR"/>
        </w:rPr>
        <w:lastRenderedPageBreak/>
        <w:t>Программа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предполагает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работу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по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следующим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разделам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: </w:t>
      </w:r>
    </w:p>
    <w:p w:rsidR="00D67C76" w:rsidRPr="006544C6" w:rsidRDefault="00D67C76" w:rsidP="00D67C76">
      <w:pPr>
        <w:widowControl w:val="0"/>
        <w:suppressAutoHyphens/>
        <w:rPr>
          <w:rFonts w:eastAsia="Andale Sans UI"/>
          <w:kern w:val="1"/>
          <w:lang w:val="de-DE" w:eastAsia="fa-IR" w:bidi="fa-IR"/>
        </w:rPr>
      </w:pPr>
      <w:r w:rsidRPr="006544C6">
        <w:rPr>
          <w:rFonts w:eastAsia="Andale Sans UI"/>
          <w:kern w:val="1"/>
          <w:lang w:val="de-DE" w:eastAsia="fa-IR" w:bidi="fa-IR"/>
        </w:rPr>
        <w:t>«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Количественные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представления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>», «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Представления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о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форме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>», «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Представления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о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величине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>»,  «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Пространственные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представления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>», «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Временные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представления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». </w:t>
      </w:r>
    </w:p>
    <w:p w:rsidR="00D67C76" w:rsidRPr="006544C6" w:rsidRDefault="00D67C76" w:rsidP="00D67C76">
      <w:pPr>
        <w:widowControl w:val="0"/>
        <w:suppressAutoHyphens/>
        <w:rPr>
          <w:rFonts w:eastAsia="Andale Sans UI"/>
          <w:b/>
          <w:i/>
          <w:kern w:val="1"/>
          <w:lang w:val="de-DE" w:eastAsia="fa-IR" w:bidi="fa-IR"/>
        </w:rPr>
      </w:pPr>
      <w:proofErr w:type="spellStart"/>
      <w:r w:rsidRPr="006544C6">
        <w:rPr>
          <w:rFonts w:eastAsia="Andale Sans UI"/>
          <w:b/>
          <w:i/>
          <w:kern w:val="1"/>
          <w:lang w:val="de-DE" w:eastAsia="fa-IR" w:bidi="fa-IR"/>
        </w:rPr>
        <w:t>Количественные</w:t>
      </w:r>
      <w:proofErr w:type="spellEnd"/>
      <w:r w:rsidRPr="006544C6">
        <w:rPr>
          <w:rFonts w:eastAsia="Andale Sans UI"/>
          <w:b/>
          <w:i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b/>
          <w:i/>
          <w:kern w:val="1"/>
          <w:lang w:val="de-DE" w:eastAsia="fa-IR" w:bidi="fa-IR"/>
        </w:rPr>
        <w:t>представления</w:t>
      </w:r>
      <w:proofErr w:type="spellEnd"/>
      <w:r w:rsidRPr="006544C6">
        <w:rPr>
          <w:rFonts w:eastAsia="Andale Sans UI"/>
          <w:b/>
          <w:i/>
          <w:kern w:val="1"/>
          <w:lang w:val="de-DE" w:eastAsia="fa-IR" w:bidi="fa-IR"/>
        </w:rPr>
        <w:t xml:space="preserve">. </w:t>
      </w:r>
    </w:p>
    <w:p w:rsidR="00D67C76" w:rsidRPr="006544C6" w:rsidRDefault="00D67C76" w:rsidP="00D67C76">
      <w:pPr>
        <w:widowControl w:val="0"/>
        <w:suppressAutoHyphens/>
        <w:rPr>
          <w:rFonts w:eastAsia="Andale Sans UI"/>
          <w:kern w:val="1"/>
          <w:lang w:val="de-DE" w:eastAsia="fa-IR" w:bidi="fa-IR"/>
        </w:rPr>
      </w:pPr>
      <w:r w:rsidRPr="006544C6">
        <w:rPr>
          <w:rFonts w:eastAsia="Andale Sans UI"/>
          <w:kern w:val="1"/>
          <w:lang w:val="de-DE" w:eastAsia="fa-IR" w:bidi="fa-IR"/>
        </w:rPr>
        <w:tab/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Нахождение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одинаковых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предметов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.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Разъединение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множеств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.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Объединение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предметов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в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единое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множество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.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Различение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множеств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(«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один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>», «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много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>», «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мало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>», «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пусто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»).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Сравнение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множеств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(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без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пересчета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, с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пересчетом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). </w:t>
      </w:r>
    </w:p>
    <w:p w:rsidR="00D67C76" w:rsidRPr="006544C6" w:rsidRDefault="00D67C76" w:rsidP="00D67C76">
      <w:pPr>
        <w:widowControl w:val="0"/>
        <w:suppressAutoHyphens/>
        <w:rPr>
          <w:rFonts w:eastAsia="Andale Sans UI"/>
          <w:kern w:val="1"/>
          <w:lang w:val="de-DE" w:eastAsia="fa-IR" w:bidi="fa-IR"/>
        </w:rPr>
      </w:pPr>
      <w:proofErr w:type="spellStart"/>
      <w:r w:rsidRPr="006544C6">
        <w:rPr>
          <w:rFonts w:eastAsia="Andale Sans UI"/>
          <w:kern w:val="1"/>
          <w:lang w:val="de-DE" w:eastAsia="fa-IR" w:bidi="fa-IR"/>
        </w:rPr>
        <w:t>Преобразование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множеств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(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увеличение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множества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,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уменьшение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множества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,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уравнивание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множеств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). </w:t>
      </w:r>
    </w:p>
    <w:p w:rsidR="00D67C76" w:rsidRPr="006544C6" w:rsidRDefault="00D67C76" w:rsidP="00D67C76">
      <w:pPr>
        <w:widowControl w:val="0"/>
        <w:suppressAutoHyphens/>
        <w:rPr>
          <w:rFonts w:eastAsia="Andale Sans UI"/>
          <w:b/>
          <w:i/>
          <w:kern w:val="1"/>
          <w:lang w:val="de-DE" w:eastAsia="fa-IR" w:bidi="fa-IR"/>
        </w:rPr>
      </w:pPr>
      <w:r w:rsidRPr="006544C6">
        <w:rPr>
          <w:rFonts w:eastAsia="Andale Sans UI"/>
          <w:kern w:val="1"/>
          <w:lang w:val="de-DE" w:eastAsia="fa-IR" w:bidi="fa-IR"/>
        </w:rPr>
        <w:tab/>
      </w:r>
      <w:proofErr w:type="spellStart"/>
      <w:r w:rsidRPr="006544C6">
        <w:rPr>
          <w:rFonts w:eastAsia="Andale Sans UI"/>
          <w:b/>
          <w:i/>
          <w:kern w:val="1"/>
          <w:lang w:val="de-DE" w:eastAsia="fa-IR" w:bidi="fa-IR"/>
        </w:rPr>
        <w:t>Представление</w:t>
      </w:r>
      <w:proofErr w:type="spellEnd"/>
      <w:r w:rsidRPr="006544C6">
        <w:rPr>
          <w:rFonts w:eastAsia="Andale Sans UI"/>
          <w:b/>
          <w:i/>
          <w:kern w:val="1"/>
          <w:lang w:val="de-DE" w:eastAsia="fa-IR" w:bidi="fa-IR"/>
        </w:rPr>
        <w:t xml:space="preserve"> о </w:t>
      </w:r>
      <w:proofErr w:type="spellStart"/>
      <w:r w:rsidRPr="006544C6">
        <w:rPr>
          <w:rFonts w:eastAsia="Andale Sans UI"/>
          <w:b/>
          <w:i/>
          <w:kern w:val="1"/>
          <w:lang w:val="de-DE" w:eastAsia="fa-IR" w:bidi="fa-IR"/>
        </w:rPr>
        <w:t>форме</w:t>
      </w:r>
      <w:proofErr w:type="spellEnd"/>
      <w:r w:rsidRPr="006544C6">
        <w:rPr>
          <w:rFonts w:eastAsia="Andale Sans UI"/>
          <w:b/>
          <w:i/>
          <w:kern w:val="1"/>
          <w:lang w:val="de-DE" w:eastAsia="fa-IR" w:bidi="fa-IR"/>
        </w:rPr>
        <w:t xml:space="preserve">. </w:t>
      </w:r>
    </w:p>
    <w:p w:rsidR="00D67C76" w:rsidRPr="006544C6" w:rsidRDefault="00D67C76" w:rsidP="00D67C76">
      <w:pPr>
        <w:widowControl w:val="0"/>
        <w:suppressAutoHyphens/>
        <w:rPr>
          <w:rFonts w:eastAsia="Andale Sans UI"/>
          <w:kern w:val="1"/>
          <w:lang w:val="de-DE" w:eastAsia="fa-IR" w:bidi="fa-IR"/>
        </w:rPr>
      </w:pPr>
      <w:r w:rsidRPr="006544C6">
        <w:rPr>
          <w:rFonts w:eastAsia="Andale Sans UI"/>
          <w:kern w:val="1"/>
          <w:lang w:val="de-DE" w:eastAsia="fa-IR" w:bidi="fa-IR"/>
        </w:rPr>
        <w:tab/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Различение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круглых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и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некруглых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геометрических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тел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.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Различение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некруглых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геометрических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тел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. </w:t>
      </w:r>
    </w:p>
    <w:p w:rsidR="00D67C76" w:rsidRPr="006544C6" w:rsidRDefault="00D67C76" w:rsidP="00D67C76">
      <w:pPr>
        <w:widowControl w:val="0"/>
        <w:suppressAutoHyphens/>
        <w:rPr>
          <w:rFonts w:eastAsia="Andale Sans UI"/>
          <w:b/>
          <w:i/>
          <w:kern w:val="1"/>
          <w:lang w:val="de-DE" w:eastAsia="fa-IR" w:bidi="fa-IR"/>
        </w:rPr>
      </w:pPr>
      <w:proofErr w:type="spellStart"/>
      <w:r w:rsidRPr="006544C6">
        <w:rPr>
          <w:rFonts w:eastAsia="Andale Sans UI"/>
          <w:b/>
          <w:i/>
          <w:kern w:val="1"/>
          <w:lang w:val="de-DE" w:eastAsia="fa-IR" w:bidi="fa-IR"/>
        </w:rPr>
        <w:t>Представления</w:t>
      </w:r>
      <w:proofErr w:type="spellEnd"/>
      <w:r w:rsidRPr="006544C6">
        <w:rPr>
          <w:rFonts w:eastAsia="Andale Sans UI"/>
          <w:b/>
          <w:i/>
          <w:kern w:val="1"/>
          <w:lang w:val="de-DE" w:eastAsia="fa-IR" w:bidi="fa-IR"/>
        </w:rPr>
        <w:t xml:space="preserve"> о </w:t>
      </w:r>
      <w:proofErr w:type="spellStart"/>
      <w:r w:rsidRPr="006544C6">
        <w:rPr>
          <w:rFonts w:eastAsia="Andale Sans UI"/>
          <w:b/>
          <w:i/>
          <w:kern w:val="1"/>
          <w:lang w:val="de-DE" w:eastAsia="fa-IR" w:bidi="fa-IR"/>
        </w:rPr>
        <w:t>величине</w:t>
      </w:r>
      <w:proofErr w:type="spellEnd"/>
      <w:r w:rsidRPr="006544C6">
        <w:rPr>
          <w:rFonts w:eastAsia="Andale Sans UI"/>
          <w:b/>
          <w:i/>
          <w:kern w:val="1"/>
          <w:lang w:val="de-DE" w:eastAsia="fa-IR" w:bidi="fa-IR"/>
        </w:rPr>
        <w:t xml:space="preserve">. </w:t>
      </w:r>
    </w:p>
    <w:p w:rsidR="00D67C76" w:rsidRPr="006544C6" w:rsidRDefault="00D67C76" w:rsidP="00D67C76">
      <w:pPr>
        <w:widowControl w:val="0"/>
        <w:suppressAutoHyphens/>
        <w:rPr>
          <w:rFonts w:eastAsia="Andale Sans UI"/>
          <w:kern w:val="1"/>
          <w:lang w:val="de-DE" w:eastAsia="fa-IR" w:bidi="fa-IR"/>
        </w:rPr>
      </w:pPr>
      <w:r w:rsidRPr="006544C6">
        <w:rPr>
          <w:rFonts w:eastAsia="Andale Sans UI"/>
          <w:kern w:val="1"/>
          <w:lang w:val="de-DE" w:eastAsia="fa-IR" w:bidi="fa-IR"/>
        </w:rPr>
        <w:tab/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Различение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по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величине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однородных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и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разнородных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предметов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.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Сравнение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предметов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по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величине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.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Составление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упорядоченного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ряда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(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по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убыванию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,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по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возрастанию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).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Различение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по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длине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однородных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и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разнородных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предметов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.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Сравнение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предметов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по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длине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.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Различение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по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ширине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однородных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и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разнородных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предметов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.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Сравнение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предметов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по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ширине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.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Различение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предметов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по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высоте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.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Сравнение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предметов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по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высоте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.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Различение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предметов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по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весу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.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Сравнение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предметов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по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весу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.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Измерение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с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помощью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мерки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. </w:t>
      </w:r>
    </w:p>
    <w:p w:rsidR="00D67C76" w:rsidRPr="006544C6" w:rsidRDefault="00D67C76" w:rsidP="00D67C76">
      <w:pPr>
        <w:widowControl w:val="0"/>
        <w:suppressAutoHyphens/>
        <w:rPr>
          <w:rFonts w:eastAsia="Andale Sans UI"/>
          <w:b/>
          <w:i/>
          <w:kern w:val="1"/>
          <w:lang w:val="de-DE" w:eastAsia="fa-IR" w:bidi="fa-IR"/>
        </w:rPr>
      </w:pPr>
      <w:proofErr w:type="spellStart"/>
      <w:r w:rsidRPr="006544C6">
        <w:rPr>
          <w:rFonts w:eastAsia="Andale Sans UI"/>
          <w:b/>
          <w:i/>
          <w:kern w:val="1"/>
          <w:lang w:val="de-DE" w:eastAsia="fa-IR" w:bidi="fa-IR"/>
        </w:rPr>
        <w:t>Пространственные</w:t>
      </w:r>
      <w:proofErr w:type="spellEnd"/>
      <w:r w:rsidRPr="006544C6">
        <w:rPr>
          <w:rFonts w:eastAsia="Andale Sans UI"/>
          <w:b/>
          <w:i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b/>
          <w:i/>
          <w:kern w:val="1"/>
          <w:lang w:val="de-DE" w:eastAsia="fa-IR" w:bidi="fa-IR"/>
        </w:rPr>
        <w:t>представления</w:t>
      </w:r>
      <w:proofErr w:type="spellEnd"/>
      <w:r w:rsidRPr="006544C6">
        <w:rPr>
          <w:rFonts w:eastAsia="Andale Sans UI"/>
          <w:b/>
          <w:i/>
          <w:kern w:val="1"/>
          <w:lang w:val="de-DE" w:eastAsia="fa-IR" w:bidi="fa-IR"/>
        </w:rPr>
        <w:t xml:space="preserve">. </w:t>
      </w:r>
    </w:p>
    <w:p w:rsidR="00D67C76" w:rsidRPr="006544C6" w:rsidRDefault="00D67C76" w:rsidP="00D67C76">
      <w:pPr>
        <w:widowControl w:val="0"/>
        <w:suppressAutoHyphens/>
        <w:rPr>
          <w:rFonts w:eastAsia="Andale Sans UI"/>
          <w:kern w:val="1"/>
          <w:lang w:val="de-DE" w:eastAsia="fa-IR" w:bidi="fa-IR"/>
        </w:rPr>
      </w:pPr>
      <w:r w:rsidRPr="006544C6">
        <w:rPr>
          <w:rFonts w:eastAsia="Andale Sans UI"/>
          <w:kern w:val="1"/>
          <w:lang w:val="de-DE" w:eastAsia="fa-IR" w:bidi="fa-IR"/>
        </w:rPr>
        <w:tab/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Пространственные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представления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(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верх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,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низ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,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перед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,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зад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,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право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,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лево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).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Определение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месторасположения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предметов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в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пространстве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(«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впереди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>», «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сзади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>», «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справа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>», «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слева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»).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Перемещение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в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пространстве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в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заданном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направлении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(«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вперёд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>», «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назад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>», «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вправо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>», «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влево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>»).</w:t>
      </w:r>
    </w:p>
    <w:p w:rsidR="00D67C76" w:rsidRPr="006544C6" w:rsidRDefault="00D67C76" w:rsidP="00D67C76">
      <w:pPr>
        <w:widowControl w:val="0"/>
        <w:suppressAutoHyphens/>
        <w:rPr>
          <w:rFonts w:eastAsia="Andale Sans UI"/>
          <w:b/>
          <w:i/>
          <w:kern w:val="1"/>
          <w:lang w:val="de-DE" w:eastAsia="fa-IR" w:bidi="fa-IR"/>
        </w:rPr>
      </w:pPr>
      <w:proofErr w:type="spellStart"/>
      <w:r w:rsidRPr="006544C6">
        <w:rPr>
          <w:rFonts w:eastAsia="Andale Sans UI"/>
          <w:b/>
          <w:i/>
          <w:kern w:val="1"/>
          <w:lang w:val="de-DE" w:eastAsia="fa-IR" w:bidi="fa-IR"/>
        </w:rPr>
        <w:t>Временные</w:t>
      </w:r>
      <w:proofErr w:type="spellEnd"/>
      <w:r w:rsidRPr="006544C6">
        <w:rPr>
          <w:rFonts w:eastAsia="Andale Sans UI"/>
          <w:b/>
          <w:i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b/>
          <w:i/>
          <w:kern w:val="1"/>
          <w:lang w:val="de-DE" w:eastAsia="fa-IR" w:bidi="fa-IR"/>
        </w:rPr>
        <w:t>представления</w:t>
      </w:r>
      <w:proofErr w:type="spellEnd"/>
      <w:r w:rsidRPr="006544C6">
        <w:rPr>
          <w:rFonts w:eastAsia="Andale Sans UI"/>
          <w:b/>
          <w:i/>
          <w:kern w:val="1"/>
          <w:lang w:val="de-DE" w:eastAsia="fa-IR" w:bidi="fa-IR"/>
        </w:rPr>
        <w:t xml:space="preserve">. </w:t>
      </w:r>
    </w:p>
    <w:p w:rsidR="00D67C76" w:rsidRPr="006544C6" w:rsidRDefault="00D67C76" w:rsidP="00D67C76">
      <w:pPr>
        <w:widowControl w:val="0"/>
        <w:suppressAutoHyphens/>
        <w:rPr>
          <w:rFonts w:eastAsia="Andale Sans UI"/>
          <w:kern w:val="1"/>
          <w:lang w:val="de-DE" w:eastAsia="fa-IR" w:bidi="fa-IR"/>
        </w:rPr>
      </w:pPr>
      <w:r w:rsidRPr="006544C6">
        <w:rPr>
          <w:rFonts w:eastAsia="Andale Sans UI"/>
          <w:kern w:val="1"/>
          <w:lang w:val="de-DE" w:eastAsia="fa-IR" w:bidi="fa-IR"/>
        </w:rPr>
        <w:tab/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Времена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года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(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осень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,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зима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,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весна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,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лето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).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Различение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частей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суток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 xml:space="preserve"> («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утро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>», «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день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>», «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вечер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>», «</w:t>
      </w:r>
      <w:proofErr w:type="spellStart"/>
      <w:r w:rsidRPr="006544C6">
        <w:rPr>
          <w:rFonts w:eastAsia="Andale Sans UI"/>
          <w:kern w:val="1"/>
          <w:lang w:val="de-DE" w:eastAsia="fa-IR" w:bidi="fa-IR"/>
        </w:rPr>
        <w:t>ночь</w:t>
      </w:r>
      <w:proofErr w:type="spellEnd"/>
      <w:r w:rsidRPr="006544C6">
        <w:rPr>
          <w:rFonts w:eastAsia="Andale Sans UI"/>
          <w:kern w:val="1"/>
          <w:lang w:val="de-DE" w:eastAsia="fa-IR" w:bidi="fa-IR"/>
        </w:rPr>
        <w:t>»).</w:t>
      </w:r>
    </w:p>
    <w:p w:rsidR="00D67C76" w:rsidRPr="00452031" w:rsidRDefault="00D67C76" w:rsidP="00D67C76">
      <w:pPr>
        <w:widowControl w:val="0"/>
        <w:suppressAutoHyphens/>
        <w:rPr>
          <w:rFonts w:eastAsia="Andale Sans UI"/>
          <w:b/>
          <w:kern w:val="1"/>
          <w:lang w:eastAsia="fa-IR" w:bidi="fa-IR"/>
        </w:rPr>
      </w:pPr>
      <w:r w:rsidRPr="00452031">
        <w:rPr>
          <w:rFonts w:eastAsia="Andale Sans UI"/>
          <w:b/>
          <w:kern w:val="1"/>
          <w:lang w:eastAsia="fa-IR" w:bidi="fa-IR"/>
        </w:rPr>
        <w:t>Тематическое планирование</w:t>
      </w:r>
    </w:p>
    <w:p w:rsidR="00D67C76" w:rsidRPr="006544C6" w:rsidRDefault="00D67C76" w:rsidP="00D67C76">
      <w:pPr>
        <w:widowControl w:val="0"/>
        <w:suppressAutoHyphens/>
        <w:rPr>
          <w:rFonts w:eastAsia="Calibri"/>
          <w:b/>
          <w:kern w:val="1"/>
          <w:u w:val="single"/>
          <w:lang w:val="de-DE" w:eastAsia="fa-IR" w:bidi="fa-IR"/>
        </w:rPr>
      </w:pPr>
      <w:proofErr w:type="spellStart"/>
      <w:r w:rsidRPr="006544C6">
        <w:rPr>
          <w:rFonts w:eastAsia="Calibri"/>
          <w:b/>
          <w:kern w:val="1"/>
          <w:u w:val="single"/>
          <w:lang w:val="de-DE" w:eastAsia="fa-IR" w:bidi="fa-IR"/>
        </w:rPr>
        <w:t>Курс</w:t>
      </w:r>
      <w:proofErr w:type="spellEnd"/>
      <w:r w:rsidRPr="006544C6">
        <w:rPr>
          <w:rFonts w:eastAsia="Calibri"/>
          <w:b/>
          <w:kern w:val="1"/>
          <w:u w:val="single"/>
          <w:lang w:val="de-DE" w:eastAsia="fa-IR" w:bidi="fa-IR"/>
        </w:rPr>
        <w:t xml:space="preserve"> «</w:t>
      </w:r>
      <w:proofErr w:type="spellStart"/>
      <w:r w:rsidRPr="006544C6">
        <w:rPr>
          <w:rFonts w:eastAsia="Calibri"/>
          <w:b/>
          <w:kern w:val="1"/>
          <w:u w:val="single"/>
          <w:lang w:val="de-DE" w:eastAsia="fa-IR" w:bidi="fa-IR"/>
        </w:rPr>
        <w:t>Математические</w:t>
      </w:r>
      <w:proofErr w:type="spellEnd"/>
      <w:r w:rsidRPr="006544C6">
        <w:rPr>
          <w:rFonts w:eastAsia="Calibri"/>
          <w:b/>
          <w:kern w:val="1"/>
          <w:u w:val="single"/>
          <w:lang w:val="de-DE" w:eastAsia="fa-IR" w:bidi="fa-IR"/>
        </w:rPr>
        <w:t xml:space="preserve"> </w:t>
      </w:r>
      <w:proofErr w:type="spellStart"/>
      <w:r w:rsidRPr="006544C6">
        <w:rPr>
          <w:rFonts w:eastAsia="Calibri"/>
          <w:b/>
          <w:kern w:val="1"/>
          <w:u w:val="single"/>
          <w:lang w:val="de-DE" w:eastAsia="fa-IR" w:bidi="fa-IR"/>
        </w:rPr>
        <w:t>представления</w:t>
      </w:r>
      <w:proofErr w:type="spellEnd"/>
      <w:r w:rsidRPr="006544C6">
        <w:rPr>
          <w:rFonts w:eastAsia="Calibri"/>
          <w:b/>
          <w:kern w:val="1"/>
          <w:u w:val="single"/>
          <w:lang w:val="de-DE" w:eastAsia="fa-IR" w:bidi="fa-IR"/>
        </w:rPr>
        <w:t xml:space="preserve"> » </w:t>
      </w:r>
      <w:proofErr w:type="spellStart"/>
      <w:r w:rsidRPr="006544C6">
        <w:rPr>
          <w:rFonts w:eastAsia="Calibri"/>
          <w:b/>
          <w:kern w:val="1"/>
          <w:u w:val="single"/>
          <w:lang w:val="de-DE" w:eastAsia="fa-IR" w:bidi="fa-IR"/>
        </w:rPr>
        <w:t>состоит</w:t>
      </w:r>
      <w:proofErr w:type="spellEnd"/>
      <w:r w:rsidRPr="006544C6">
        <w:rPr>
          <w:rFonts w:eastAsia="Calibri"/>
          <w:b/>
          <w:kern w:val="1"/>
          <w:u w:val="single"/>
          <w:lang w:val="de-DE" w:eastAsia="fa-IR" w:bidi="fa-IR"/>
        </w:rPr>
        <w:t xml:space="preserve"> </w:t>
      </w:r>
      <w:proofErr w:type="spellStart"/>
      <w:r w:rsidRPr="006544C6">
        <w:rPr>
          <w:rFonts w:eastAsia="Calibri"/>
          <w:b/>
          <w:kern w:val="1"/>
          <w:u w:val="single"/>
          <w:lang w:val="de-DE" w:eastAsia="fa-IR" w:bidi="fa-IR"/>
        </w:rPr>
        <w:t>из</w:t>
      </w:r>
      <w:proofErr w:type="spellEnd"/>
      <w:r w:rsidRPr="006544C6">
        <w:rPr>
          <w:rFonts w:eastAsia="Calibri"/>
          <w:b/>
          <w:kern w:val="1"/>
          <w:u w:val="single"/>
          <w:lang w:val="de-DE" w:eastAsia="fa-IR" w:bidi="fa-IR"/>
        </w:rPr>
        <w:t xml:space="preserve"> </w:t>
      </w:r>
      <w:proofErr w:type="spellStart"/>
      <w:r w:rsidRPr="006544C6">
        <w:rPr>
          <w:rFonts w:eastAsia="Calibri"/>
          <w:b/>
          <w:kern w:val="1"/>
          <w:u w:val="single"/>
          <w:lang w:val="de-DE" w:eastAsia="fa-IR" w:bidi="fa-IR"/>
        </w:rPr>
        <w:t>следующих</w:t>
      </w:r>
      <w:proofErr w:type="spellEnd"/>
      <w:r w:rsidRPr="006544C6">
        <w:rPr>
          <w:rFonts w:eastAsia="Calibri"/>
          <w:b/>
          <w:kern w:val="1"/>
          <w:u w:val="single"/>
          <w:lang w:val="de-DE" w:eastAsia="fa-IR" w:bidi="fa-IR"/>
        </w:rPr>
        <w:t xml:space="preserve"> </w:t>
      </w:r>
      <w:proofErr w:type="spellStart"/>
      <w:r w:rsidRPr="006544C6">
        <w:rPr>
          <w:rFonts w:eastAsia="Calibri"/>
          <w:b/>
          <w:kern w:val="1"/>
          <w:u w:val="single"/>
          <w:lang w:val="de-DE" w:eastAsia="fa-IR" w:bidi="fa-IR"/>
        </w:rPr>
        <w:t>разделов</w:t>
      </w:r>
      <w:proofErr w:type="spellEnd"/>
      <w:r w:rsidRPr="006544C6">
        <w:rPr>
          <w:rFonts w:eastAsia="Calibri"/>
          <w:b/>
          <w:kern w:val="1"/>
          <w:u w:val="single"/>
          <w:lang w:val="de-DE" w:eastAsia="fa-IR" w:bidi="fa-IR"/>
        </w:rPr>
        <w:t>:</w:t>
      </w:r>
    </w:p>
    <w:p w:rsidR="00D67C76" w:rsidRPr="006544C6" w:rsidRDefault="00D67C76" w:rsidP="00D67C76">
      <w:pPr>
        <w:widowControl w:val="0"/>
        <w:numPr>
          <w:ilvl w:val="0"/>
          <w:numId w:val="1"/>
        </w:numPr>
        <w:suppressAutoHyphens/>
        <w:spacing w:line="100" w:lineRule="atLeast"/>
        <w:contextualSpacing/>
        <w:rPr>
          <w:rFonts w:eastAsia="Calibri"/>
          <w:kern w:val="1"/>
          <w:lang w:val="de-DE" w:eastAsia="fa-IR" w:bidi="fa-IR"/>
        </w:rPr>
      </w:pPr>
      <w:proofErr w:type="spellStart"/>
      <w:r w:rsidRPr="006544C6">
        <w:rPr>
          <w:rFonts w:eastAsia="Calibri"/>
          <w:kern w:val="1"/>
          <w:lang w:val="de-DE" w:eastAsia="fa-IR" w:bidi="fa-IR"/>
        </w:rPr>
        <w:t>Представления</w:t>
      </w:r>
      <w:proofErr w:type="spellEnd"/>
      <w:r w:rsidRPr="006544C6">
        <w:rPr>
          <w:rFonts w:eastAsia="Calibri"/>
          <w:kern w:val="1"/>
          <w:lang w:val="de-DE" w:eastAsia="fa-IR" w:bidi="fa-IR"/>
        </w:rPr>
        <w:t xml:space="preserve"> о </w:t>
      </w:r>
      <w:proofErr w:type="spellStart"/>
      <w:r>
        <w:rPr>
          <w:rFonts w:eastAsia="Calibri"/>
          <w:kern w:val="1"/>
          <w:lang w:val="de-DE" w:eastAsia="fa-IR" w:bidi="fa-IR"/>
        </w:rPr>
        <w:t>форме</w:t>
      </w:r>
      <w:proofErr w:type="spellEnd"/>
      <w:r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>
        <w:rPr>
          <w:rFonts w:eastAsia="Calibri"/>
          <w:kern w:val="1"/>
          <w:lang w:val="de-DE" w:eastAsia="fa-IR" w:bidi="fa-IR"/>
        </w:rPr>
        <w:t>Представления</w:t>
      </w:r>
      <w:proofErr w:type="spellEnd"/>
      <w:r>
        <w:rPr>
          <w:rFonts w:eastAsia="Calibri"/>
          <w:kern w:val="1"/>
          <w:lang w:val="de-DE" w:eastAsia="fa-IR" w:bidi="fa-IR"/>
        </w:rPr>
        <w:t xml:space="preserve"> о </w:t>
      </w:r>
      <w:proofErr w:type="spellStart"/>
      <w:r>
        <w:rPr>
          <w:rFonts w:eastAsia="Calibri"/>
          <w:kern w:val="1"/>
          <w:lang w:val="de-DE" w:eastAsia="fa-IR" w:bidi="fa-IR"/>
        </w:rPr>
        <w:t>величине</w:t>
      </w:r>
      <w:proofErr w:type="spellEnd"/>
      <w:r>
        <w:rPr>
          <w:rFonts w:eastAsia="Calibri"/>
          <w:kern w:val="1"/>
          <w:lang w:eastAsia="fa-IR" w:bidi="fa-IR"/>
        </w:rPr>
        <w:t xml:space="preserve"> – 17ч.</w:t>
      </w:r>
    </w:p>
    <w:p w:rsidR="00D67C76" w:rsidRPr="006544C6" w:rsidRDefault="00D67C76" w:rsidP="00D67C76">
      <w:pPr>
        <w:widowControl w:val="0"/>
        <w:numPr>
          <w:ilvl w:val="0"/>
          <w:numId w:val="1"/>
        </w:numPr>
        <w:suppressAutoHyphens/>
        <w:spacing w:line="100" w:lineRule="atLeast"/>
        <w:contextualSpacing/>
        <w:rPr>
          <w:rFonts w:eastAsia="Calibri"/>
          <w:kern w:val="1"/>
          <w:lang w:val="de-DE" w:eastAsia="fa-IR" w:bidi="fa-IR"/>
        </w:rPr>
      </w:pPr>
      <w:proofErr w:type="spellStart"/>
      <w:r w:rsidRPr="006544C6">
        <w:rPr>
          <w:rFonts w:eastAsia="Calibri"/>
          <w:kern w:val="1"/>
          <w:lang w:val="de-DE" w:eastAsia="fa-IR" w:bidi="fa-IR"/>
        </w:rPr>
        <w:t>Пространственные</w:t>
      </w:r>
      <w:proofErr w:type="spellEnd"/>
      <w:r w:rsidRPr="006544C6"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 w:rsidRPr="006544C6">
        <w:rPr>
          <w:rFonts w:eastAsia="Calibri"/>
          <w:kern w:val="1"/>
          <w:lang w:val="de-DE" w:eastAsia="fa-IR" w:bidi="fa-IR"/>
        </w:rPr>
        <w:t>представления</w:t>
      </w:r>
      <w:proofErr w:type="spellEnd"/>
      <w:r w:rsidRPr="006544C6">
        <w:rPr>
          <w:rFonts w:eastAsia="Calibri"/>
          <w:kern w:val="1"/>
          <w:lang w:val="de-DE" w:eastAsia="fa-IR" w:bidi="fa-IR"/>
        </w:rPr>
        <w:t xml:space="preserve">, </w:t>
      </w:r>
      <w:proofErr w:type="spellStart"/>
      <w:r>
        <w:rPr>
          <w:rFonts w:eastAsia="Calibri"/>
          <w:kern w:val="1"/>
          <w:lang w:val="de-DE" w:eastAsia="fa-IR" w:bidi="fa-IR"/>
        </w:rPr>
        <w:t>Временные</w:t>
      </w:r>
      <w:proofErr w:type="spellEnd"/>
      <w:r>
        <w:rPr>
          <w:rFonts w:eastAsia="Calibri"/>
          <w:kern w:val="1"/>
          <w:lang w:val="de-DE" w:eastAsia="fa-IR" w:bidi="fa-IR"/>
        </w:rPr>
        <w:t xml:space="preserve"> </w:t>
      </w:r>
      <w:proofErr w:type="spellStart"/>
      <w:r>
        <w:rPr>
          <w:rFonts w:eastAsia="Calibri"/>
          <w:kern w:val="1"/>
          <w:lang w:val="de-DE" w:eastAsia="fa-IR" w:bidi="fa-IR"/>
        </w:rPr>
        <w:t>представления</w:t>
      </w:r>
      <w:proofErr w:type="spellEnd"/>
      <w:r>
        <w:rPr>
          <w:rFonts w:eastAsia="Calibri"/>
          <w:kern w:val="1"/>
          <w:lang w:eastAsia="fa-IR" w:bidi="fa-IR"/>
        </w:rPr>
        <w:t xml:space="preserve"> – 17 ч.</w:t>
      </w:r>
    </w:p>
    <w:p w:rsidR="00D67C76" w:rsidRPr="006544C6" w:rsidRDefault="00D67C76" w:rsidP="00D67C76">
      <w:pPr>
        <w:widowControl w:val="0"/>
        <w:suppressAutoHyphens/>
        <w:rPr>
          <w:rFonts w:eastAsia="Andale Sans UI"/>
          <w:kern w:val="1"/>
          <w:lang w:val="de-DE" w:eastAsia="fa-IR" w:bidi="fa-IR"/>
        </w:rPr>
      </w:pPr>
    </w:p>
    <w:p w:rsidR="00D67C76" w:rsidRPr="006544C6" w:rsidRDefault="00D67C76" w:rsidP="00D67C76">
      <w:pPr>
        <w:widowControl w:val="0"/>
        <w:suppressAutoHyphens/>
        <w:rPr>
          <w:rFonts w:eastAsia="Andale Sans UI"/>
          <w:kern w:val="1"/>
          <w:lang w:val="de-DE" w:eastAsia="fa-IR" w:bidi="fa-IR"/>
        </w:rPr>
      </w:pPr>
    </w:p>
    <w:p w:rsidR="00D67C76" w:rsidRPr="006544C6" w:rsidRDefault="00D67C76" w:rsidP="00D67C76">
      <w:pPr>
        <w:widowControl w:val="0"/>
        <w:suppressAutoHyphens/>
        <w:rPr>
          <w:rFonts w:eastAsia="Calibri"/>
          <w:b/>
          <w:kern w:val="1"/>
          <w:lang w:val="de-DE" w:eastAsia="fa-IR" w:bidi="fa-IR"/>
        </w:rPr>
      </w:pPr>
      <w:r>
        <w:rPr>
          <w:rFonts w:eastAsia="Andale Sans UI"/>
          <w:kern w:val="1"/>
          <w:lang w:val="de-DE" w:eastAsia="fa-IR" w:bidi="fa-IR"/>
        </w:rPr>
        <w:t xml:space="preserve">  </w:t>
      </w:r>
      <w:r w:rsidRPr="006544C6">
        <w:rPr>
          <w:rFonts w:eastAsia="Calibri"/>
          <w:b/>
          <w:kern w:val="1"/>
          <w:lang w:val="de-DE" w:eastAsia="fa-IR" w:bidi="fa-IR"/>
        </w:rPr>
        <w:t>ТЕМАТИЧЕСКОЕ ПЛАНИРОВАНИЕ</w:t>
      </w:r>
    </w:p>
    <w:p w:rsidR="00D67C76" w:rsidRPr="006544C6" w:rsidRDefault="00D67C76" w:rsidP="00D67C76">
      <w:pPr>
        <w:widowControl w:val="0"/>
        <w:suppressAutoHyphens/>
        <w:rPr>
          <w:rFonts w:eastAsia="Calibri"/>
          <w:b/>
          <w:kern w:val="1"/>
          <w:lang w:val="de-DE" w:eastAsia="fa-IR" w:bidi="fa-IR"/>
        </w:rPr>
      </w:pPr>
      <w:r w:rsidRPr="006544C6">
        <w:rPr>
          <w:rFonts w:eastAsia="Calibri"/>
          <w:b/>
          <w:kern w:val="1"/>
          <w:lang w:val="de-DE" w:eastAsia="fa-IR" w:bidi="fa-IR"/>
        </w:rPr>
        <w:t>«МАТЕМАТИЧЕСКИЕ ПРЕДСТАВЛЕНИЯ»</w:t>
      </w:r>
    </w:p>
    <w:p w:rsidR="00D67C76" w:rsidRPr="006544C6" w:rsidRDefault="00D67C76" w:rsidP="00D67C76">
      <w:pPr>
        <w:widowControl w:val="0"/>
        <w:suppressAutoHyphens/>
        <w:rPr>
          <w:rFonts w:eastAsia="Calibri"/>
          <w:b/>
          <w:kern w:val="1"/>
          <w:lang w:val="de-DE" w:eastAsia="fa-IR" w:bidi="fa-IR"/>
        </w:rPr>
      </w:pPr>
    </w:p>
    <w:tbl>
      <w:tblPr>
        <w:tblStyle w:val="a5"/>
        <w:tblW w:w="1403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9214"/>
        <w:gridCol w:w="2268"/>
        <w:gridCol w:w="1843"/>
      </w:tblGrid>
      <w:tr w:rsidR="00D67C76" w:rsidRPr="006544C6" w:rsidTr="00A95652">
        <w:trPr>
          <w:trHeight w:val="816"/>
          <w:tblHeader/>
        </w:trPr>
        <w:tc>
          <w:tcPr>
            <w:tcW w:w="708" w:type="dxa"/>
          </w:tcPr>
          <w:p w:rsidR="00D67C76" w:rsidRPr="006544C6" w:rsidRDefault="00D67C76" w:rsidP="00A95652">
            <w:pPr>
              <w:widowControl w:val="0"/>
              <w:suppressAutoHyphens/>
              <w:rPr>
                <w:rFonts w:eastAsia="Calibri"/>
                <w:b/>
                <w:kern w:val="1"/>
                <w:lang w:val="de-DE" w:eastAsia="fa-IR" w:bidi="fa-IR"/>
              </w:rPr>
            </w:pPr>
            <w:r w:rsidRPr="006544C6">
              <w:rPr>
                <w:rFonts w:eastAsia="Calibri"/>
                <w:b/>
                <w:kern w:val="1"/>
                <w:lang w:val="de-DE" w:eastAsia="fa-IR" w:bidi="fa-IR"/>
              </w:rPr>
              <w:t>№№п/п</w:t>
            </w:r>
          </w:p>
        </w:tc>
        <w:tc>
          <w:tcPr>
            <w:tcW w:w="9214" w:type="dxa"/>
          </w:tcPr>
          <w:p w:rsidR="00D67C76" w:rsidRPr="006544C6" w:rsidRDefault="00D67C76" w:rsidP="00A95652">
            <w:pPr>
              <w:widowControl w:val="0"/>
              <w:suppressAutoHyphens/>
              <w:rPr>
                <w:rFonts w:eastAsia="Calibri"/>
                <w:b/>
                <w:kern w:val="1"/>
                <w:lang w:val="de-DE" w:eastAsia="fa-IR" w:bidi="fa-IR"/>
              </w:rPr>
            </w:pPr>
            <w:proofErr w:type="spellStart"/>
            <w:r w:rsidRPr="006544C6">
              <w:rPr>
                <w:rFonts w:eastAsia="Calibri"/>
                <w:b/>
                <w:kern w:val="1"/>
                <w:lang w:val="de-DE" w:eastAsia="fa-IR" w:bidi="fa-IR"/>
              </w:rPr>
              <w:t>Тема</w:t>
            </w:r>
            <w:proofErr w:type="spellEnd"/>
            <w:r w:rsidRPr="006544C6">
              <w:rPr>
                <w:rFonts w:eastAsia="Calibri"/>
                <w:b/>
                <w:kern w:val="1"/>
                <w:lang w:val="de-DE" w:eastAsia="fa-IR" w:bidi="fa-IR"/>
              </w:rPr>
              <w:t xml:space="preserve"> </w:t>
            </w:r>
            <w:proofErr w:type="spellStart"/>
            <w:r w:rsidRPr="006544C6">
              <w:rPr>
                <w:rFonts w:eastAsia="Calibri"/>
                <w:b/>
                <w:kern w:val="1"/>
                <w:lang w:val="de-DE" w:eastAsia="fa-IR" w:bidi="fa-IR"/>
              </w:rPr>
              <w:t>урока</w:t>
            </w:r>
            <w:proofErr w:type="spellEnd"/>
          </w:p>
        </w:tc>
        <w:tc>
          <w:tcPr>
            <w:tcW w:w="2268" w:type="dxa"/>
          </w:tcPr>
          <w:p w:rsidR="00D67C76" w:rsidRPr="006544C6" w:rsidRDefault="00D67C76" w:rsidP="00A95652">
            <w:pPr>
              <w:widowControl w:val="0"/>
              <w:suppressAutoHyphens/>
              <w:rPr>
                <w:rFonts w:eastAsia="Calibri"/>
                <w:b/>
                <w:kern w:val="1"/>
                <w:lang w:val="de-DE" w:eastAsia="fa-IR" w:bidi="fa-IR"/>
              </w:rPr>
            </w:pPr>
            <w:proofErr w:type="spellStart"/>
            <w:r w:rsidRPr="006544C6">
              <w:rPr>
                <w:rFonts w:eastAsia="Calibri"/>
                <w:b/>
                <w:kern w:val="1"/>
                <w:lang w:val="de-DE" w:eastAsia="fa-IR" w:bidi="fa-IR"/>
              </w:rPr>
              <w:t>Дата</w:t>
            </w:r>
            <w:proofErr w:type="spellEnd"/>
          </w:p>
        </w:tc>
        <w:tc>
          <w:tcPr>
            <w:tcW w:w="1843" w:type="dxa"/>
          </w:tcPr>
          <w:p w:rsidR="00D67C76" w:rsidRPr="006544C6" w:rsidRDefault="00D67C76" w:rsidP="00A95652">
            <w:pPr>
              <w:widowControl w:val="0"/>
              <w:suppressAutoHyphens/>
              <w:rPr>
                <w:rFonts w:eastAsia="Calibri"/>
                <w:b/>
                <w:kern w:val="1"/>
                <w:lang w:val="de-DE" w:eastAsia="fa-IR" w:bidi="fa-IR"/>
              </w:rPr>
            </w:pPr>
            <w:proofErr w:type="spellStart"/>
            <w:r w:rsidRPr="006544C6">
              <w:rPr>
                <w:rFonts w:eastAsia="Calibri"/>
                <w:b/>
                <w:kern w:val="1"/>
                <w:lang w:val="de-DE" w:eastAsia="fa-IR" w:bidi="fa-IR"/>
              </w:rPr>
              <w:t>Кол-во</w:t>
            </w:r>
            <w:proofErr w:type="spellEnd"/>
            <w:r w:rsidRPr="006544C6">
              <w:rPr>
                <w:rFonts w:eastAsia="Calibri"/>
                <w:b/>
                <w:kern w:val="1"/>
                <w:lang w:val="de-DE" w:eastAsia="fa-IR" w:bidi="fa-IR"/>
              </w:rPr>
              <w:t xml:space="preserve"> </w:t>
            </w:r>
            <w:proofErr w:type="spellStart"/>
            <w:r w:rsidRPr="006544C6">
              <w:rPr>
                <w:rFonts w:eastAsia="Calibri"/>
                <w:b/>
                <w:kern w:val="1"/>
                <w:lang w:val="de-DE" w:eastAsia="fa-IR" w:bidi="fa-IR"/>
              </w:rPr>
              <w:t>часов</w:t>
            </w:r>
            <w:proofErr w:type="spellEnd"/>
          </w:p>
        </w:tc>
      </w:tr>
      <w:tr w:rsidR="00D67C76" w:rsidRPr="006544C6" w:rsidTr="00A95652">
        <w:trPr>
          <w:trHeight w:val="347"/>
        </w:trPr>
        <w:tc>
          <w:tcPr>
            <w:tcW w:w="708" w:type="dxa"/>
          </w:tcPr>
          <w:p w:rsidR="00D67C76" w:rsidRPr="006544C6" w:rsidRDefault="00D67C76" w:rsidP="00A956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b/>
                <w:kern w:val="1"/>
                <w:lang w:val="de-DE" w:eastAsia="fa-IR" w:bidi="fa-IR"/>
              </w:rPr>
            </w:pPr>
            <w:r w:rsidRPr="006544C6">
              <w:rPr>
                <w:rFonts w:eastAsia="Andale Sans UI"/>
                <w:b/>
                <w:kern w:val="1"/>
                <w:lang w:val="de-DE" w:eastAsia="fa-IR" w:bidi="fa-IR"/>
              </w:rPr>
              <w:t>1</w:t>
            </w:r>
          </w:p>
        </w:tc>
        <w:tc>
          <w:tcPr>
            <w:tcW w:w="9214" w:type="dxa"/>
          </w:tcPr>
          <w:p w:rsidR="00D67C76" w:rsidRPr="00B457AF" w:rsidRDefault="00D67C76" w:rsidP="00A95652">
            <w:r w:rsidRPr="00B457AF">
              <w:t>Обследование обучающихся.</w:t>
            </w:r>
          </w:p>
        </w:tc>
        <w:tc>
          <w:tcPr>
            <w:tcW w:w="2268" w:type="dxa"/>
          </w:tcPr>
          <w:p w:rsidR="00D67C76" w:rsidRPr="006544C6" w:rsidRDefault="00D67C76" w:rsidP="00A95652">
            <w:pPr>
              <w:widowControl w:val="0"/>
              <w:suppressAutoHyphens/>
              <w:rPr>
                <w:rFonts w:eastAsia="Calibri"/>
                <w:b/>
                <w:kern w:val="1"/>
                <w:lang w:val="de-DE" w:eastAsia="fa-IR" w:bidi="fa-IR"/>
              </w:rPr>
            </w:pPr>
          </w:p>
        </w:tc>
        <w:tc>
          <w:tcPr>
            <w:tcW w:w="1843" w:type="dxa"/>
          </w:tcPr>
          <w:p w:rsidR="00D67C76" w:rsidRPr="006544C6" w:rsidRDefault="00D67C76" w:rsidP="00A95652">
            <w:pPr>
              <w:widowControl w:val="0"/>
              <w:suppressAutoHyphens/>
              <w:rPr>
                <w:rFonts w:eastAsia="Calibri"/>
                <w:kern w:val="1"/>
                <w:lang w:eastAsia="fa-IR" w:bidi="fa-IR"/>
              </w:rPr>
            </w:pPr>
            <w:r>
              <w:rPr>
                <w:rFonts w:eastAsia="Calibri"/>
                <w:kern w:val="1"/>
                <w:lang w:eastAsia="fa-IR" w:bidi="fa-IR"/>
              </w:rPr>
              <w:t>1</w:t>
            </w:r>
          </w:p>
        </w:tc>
      </w:tr>
      <w:tr w:rsidR="00D67C76" w:rsidRPr="006544C6" w:rsidTr="00A95652">
        <w:trPr>
          <w:trHeight w:val="347"/>
        </w:trPr>
        <w:tc>
          <w:tcPr>
            <w:tcW w:w="708" w:type="dxa"/>
          </w:tcPr>
          <w:p w:rsidR="00D67C76" w:rsidRPr="006544C6" w:rsidRDefault="00D67C76" w:rsidP="00A956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b/>
                <w:kern w:val="1"/>
                <w:lang w:val="de-DE" w:eastAsia="fa-IR" w:bidi="fa-IR"/>
              </w:rPr>
            </w:pPr>
            <w:r w:rsidRPr="006544C6">
              <w:rPr>
                <w:rFonts w:eastAsia="Andale Sans UI"/>
                <w:b/>
                <w:kern w:val="1"/>
                <w:lang w:val="de-DE" w:eastAsia="fa-IR" w:bidi="fa-IR"/>
              </w:rPr>
              <w:t>2</w:t>
            </w:r>
          </w:p>
          <w:p w:rsidR="00D67C76" w:rsidRPr="006544C6" w:rsidRDefault="00D67C76" w:rsidP="00A956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b/>
                <w:kern w:val="1"/>
                <w:lang w:val="de-DE" w:eastAsia="fa-IR" w:bidi="fa-IR"/>
              </w:rPr>
            </w:pPr>
            <w:r w:rsidRPr="006544C6">
              <w:rPr>
                <w:rFonts w:eastAsia="Andale Sans UI"/>
                <w:b/>
                <w:kern w:val="1"/>
                <w:lang w:val="de-DE" w:eastAsia="fa-IR" w:bidi="fa-IR"/>
              </w:rPr>
              <w:lastRenderedPageBreak/>
              <w:t>3</w:t>
            </w:r>
          </w:p>
        </w:tc>
        <w:tc>
          <w:tcPr>
            <w:tcW w:w="9214" w:type="dxa"/>
          </w:tcPr>
          <w:p w:rsidR="00D67C76" w:rsidRDefault="00D67C76" w:rsidP="00A95652">
            <w:r w:rsidRPr="00B457AF">
              <w:lastRenderedPageBreak/>
              <w:t xml:space="preserve">Подбор фигур к образцу по форме, цвету и величине. </w:t>
            </w:r>
          </w:p>
          <w:p w:rsidR="00D67C76" w:rsidRPr="00B457AF" w:rsidRDefault="00D67C76" w:rsidP="00A95652">
            <w:r w:rsidRPr="00B457AF">
              <w:lastRenderedPageBreak/>
              <w:t>Прикладывание и накладывание.</w:t>
            </w:r>
          </w:p>
        </w:tc>
        <w:tc>
          <w:tcPr>
            <w:tcW w:w="2268" w:type="dxa"/>
          </w:tcPr>
          <w:p w:rsidR="00D67C76" w:rsidRPr="006544C6" w:rsidRDefault="00D67C76" w:rsidP="00A95652">
            <w:pPr>
              <w:widowControl w:val="0"/>
              <w:suppressAutoHyphens/>
              <w:rPr>
                <w:rFonts w:eastAsia="Calibri"/>
                <w:b/>
                <w:kern w:val="1"/>
                <w:lang w:val="de-DE" w:eastAsia="fa-IR" w:bidi="fa-IR"/>
              </w:rPr>
            </w:pPr>
          </w:p>
        </w:tc>
        <w:tc>
          <w:tcPr>
            <w:tcW w:w="1843" w:type="dxa"/>
          </w:tcPr>
          <w:p w:rsidR="00D67C76" w:rsidRDefault="00D67C76" w:rsidP="00A95652">
            <w:r>
              <w:t>2</w:t>
            </w:r>
          </w:p>
        </w:tc>
      </w:tr>
      <w:tr w:rsidR="00D67C76" w:rsidRPr="006544C6" w:rsidTr="00A95652">
        <w:trPr>
          <w:trHeight w:val="347"/>
        </w:trPr>
        <w:tc>
          <w:tcPr>
            <w:tcW w:w="708" w:type="dxa"/>
          </w:tcPr>
          <w:p w:rsidR="00D67C76" w:rsidRPr="006544C6" w:rsidRDefault="00D67C76" w:rsidP="00A956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b/>
                <w:kern w:val="1"/>
                <w:lang w:val="de-DE" w:eastAsia="fa-IR" w:bidi="fa-IR"/>
              </w:rPr>
            </w:pPr>
            <w:r w:rsidRPr="006544C6">
              <w:rPr>
                <w:rFonts w:eastAsia="Andale Sans UI"/>
                <w:b/>
                <w:kern w:val="1"/>
                <w:lang w:val="de-DE" w:eastAsia="fa-IR" w:bidi="fa-IR"/>
              </w:rPr>
              <w:lastRenderedPageBreak/>
              <w:t>4</w:t>
            </w:r>
          </w:p>
        </w:tc>
        <w:tc>
          <w:tcPr>
            <w:tcW w:w="9214" w:type="dxa"/>
          </w:tcPr>
          <w:p w:rsidR="00D67C76" w:rsidRPr="00B457AF" w:rsidRDefault="00D67C76" w:rsidP="00A95652">
            <w:r w:rsidRPr="00B457AF">
              <w:t>Группировка элементов строительных наборов по двум образцам.</w:t>
            </w:r>
          </w:p>
        </w:tc>
        <w:tc>
          <w:tcPr>
            <w:tcW w:w="2268" w:type="dxa"/>
          </w:tcPr>
          <w:p w:rsidR="00D67C76" w:rsidRPr="006544C6" w:rsidRDefault="00D67C76" w:rsidP="00A95652">
            <w:pPr>
              <w:widowControl w:val="0"/>
              <w:suppressAutoHyphens/>
              <w:rPr>
                <w:rFonts w:eastAsia="Calibri"/>
                <w:b/>
                <w:kern w:val="1"/>
                <w:lang w:eastAsia="fa-IR" w:bidi="fa-IR"/>
              </w:rPr>
            </w:pPr>
          </w:p>
        </w:tc>
        <w:tc>
          <w:tcPr>
            <w:tcW w:w="1843" w:type="dxa"/>
          </w:tcPr>
          <w:p w:rsidR="00D67C76" w:rsidRDefault="00D67C76" w:rsidP="00A95652">
            <w:r w:rsidRPr="00D80A0F">
              <w:t>1</w:t>
            </w:r>
          </w:p>
        </w:tc>
      </w:tr>
      <w:tr w:rsidR="00D67C76" w:rsidRPr="006544C6" w:rsidTr="00A95652">
        <w:trPr>
          <w:trHeight w:val="347"/>
        </w:trPr>
        <w:tc>
          <w:tcPr>
            <w:tcW w:w="708" w:type="dxa"/>
          </w:tcPr>
          <w:p w:rsidR="00D67C76" w:rsidRPr="006544C6" w:rsidRDefault="00D67C76" w:rsidP="00A956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b/>
                <w:kern w:val="1"/>
                <w:lang w:val="de-DE" w:eastAsia="fa-IR" w:bidi="fa-IR"/>
              </w:rPr>
            </w:pPr>
            <w:r w:rsidRPr="006544C6">
              <w:rPr>
                <w:rFonts w:eastAsia="Andale Sans UI"/>
                <w:b/>
                <w:kern w:val="1"/>
                <w:lang w:val="de-DE" w:eastAsia="fa-IR" w:bidi="fa-IR"/>
              </w:rPr>
              <w:t>5</w:t>
            </w:r>
          </w:p>
        </w:tc>
        <w:tc>
          <w:tcPr>
            <w:tcW w:w="9214" w:type="dxa"/>
          </w:tcPr>
          <w:p w:rsidR="00D67C76" w:rsidRPr="00B457AF" w:rsidRDefault="00D67C76" w:rsidP="00A95652">
            <w:r w:rsidRPr="00B457AF">
              <w:t>Тренировочные упражнения с крупным и мелким строительным материалом.</w:t>
            </w:r>
          </w:p>
        </w:tc>
        <w:tc>
          <w:tcPr>
            <w:tcW w:w="2268" w:type="dxa"/>
          </w:tcPr>
          <w:p w:rsidR="00D67C76" w:rsidRPr="006544C6" w:rsidRDefault="00D67C76" w:rsidP="00A95652">
            <w:pPr>
              <w:widowControl w:val="0"/>
              <w:suppressAutoHyphens/>
              <w:rPr>
                <w:rFonts w:eastAsia="Calibri"/>
                <w:b/>
                <w:kern w:val="1"/>
                <w:lang w:eastAsia="fa-IR" w:bidi="fa-IR"/>
              </w:rPr>
            </w:pPr>
          </w:p>
        </w:tc>
        <w:tc>
          <w:tcPr>
            <w:tcW w:w="1843" w:type="dxa"/>
          </w:tcPr>
          <w:p w:rsidR="00D67C76" w:rsidRDefault="00D67C76" w:rsidP="00A95652">
            <w:r w:rsidRPr="00D80A0F">
              <w:t>1</w:t>
            </w:r>
          </w:p>
        </w:tc>
      </w:tr>
      <w:tr w:rsidR="00D67C76" w:rsidRPr="006544C6" w:rsidTr="00A95652">
        <w:trPr>
          <w:trHeight w:val="347"/>
        </w:trPr>
        <w:tc>
          <w:tcPr>
            <w:tcW w:w="708" w:type="dxa"/>
          </w:tcPr>
          <w:p w:rsidR="00D67C76" w:rsidRPr="006544C6" w:rsidRDefault="00D67C76" w:rsidP="00A956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b/>
                <w:kern w:val="1"/>
                <w:lang w:val="de-DE" w:eastAsia="fa-IR" w:bidi="fa-IR"/>
              </w:rPr>
            </w:pPr>
            <w:r w:rsidRPr="006544C6">
              <w:rPr>
                <w:rFonts w:eastAsia="Andale Sans UI"/>
                <w:b/>
                <w:kern w:val="1"/>
                <w:lang w:val="de-DE" w:eastAsia="fa-IR" w:bidi="fa-IR"/>
              </w:rPr>
              <w:t>6</w:t>
            </w:r>
          </w:p>
        </w:tc>
        <w:tc>
          <w:tcPr>
            <w:tcW w:w="9214" w:type="dxa"/>
          </w:tcPr>
          <w:p w:rsidR="00D67C76" w:rsidRPr="00B457AF" w:rsidRDefault="00D67C76" w:rsidP="00A95652">
            <w:r w:rsidRPr="00B457AF">
              <w:t>Тренировочные упражнения со сборно-разборными игрушками.</w:t>
            </w:r>
          </w:p>
        </w:tc>
        <w:tc>
          <w:tcPr>
            <w:tcW w:w="2268" w:type="dxa"/>
          </w:tcPr>
          <w:p w:rsidR="00D67C76" w:rsidRPr="006544C6" w:rsidRDefault="00D67C76" w:rsidP="00A95652">
            <w:pPr>
              <w:widowControl w:val="0"/>
              <w:suppressAutoHyphens/>
              <w:rPr>
                <w:rFonts w:eastAsia="Calibri"/>
                <w:b/>
                <w:kern w:val="1"/>
                <w:lang w:val="de-DE" w:eastAsia="fa-IR" w:bidi="fa-IR"/>
              </w:rPr>
            </w:pPr>
          </w:p>
        </w:tc>
        <w:tc>
          <w:tcPr>
            <w:tcW w:w="1843" w:type="dxa"/>
          </w:tcPr>
          <w:p w:rsidR="00D67C76" w:rsidRDefault="00D67C76" w:rsidP="00A95652">
            <w:r w:rsidRPr="00D80A0F">
              <w:t>1</w:t>
            </w:r>
          </w:p>
        </w:tc>
      </w:tr>
      <w:tr w:rsidR="00D67C76" w:rsidRPr="006544C6" w:rsidTr="00A95652">
        <w:trPr>
          <w:trHeight w:val="347"/>
        </w:trPr>
        <w:tc>
          <w:tcPr>
            <w:tcW w:w="708" w:type="dxa"/>
          </w:tcPr>
          <w:p w:rsidR="00D67C76" w:rsidRPr="00FC4C0C" w:rsidRDefault="00D67C76" w:rsidP="00A956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b/>
                <w:kern w:val="1"/>
                <w:lang w:eastAsia="fa-IR" w:bidi="fa-IR"/>
              </w:rPr>
            </w:pPr>
            <w:r>
              <w:rPr>
                <w:rFonts w:eastAsia="Andale Sans UI"/>
                <w:b/>
                <w:kern w:val="1"/>
                <w:lang w:eastAsia="fa-IR" w:bidi="fa-IR"/>
              </w:rPr>
              <w:t>7</w:t>
            </w:r>
          </w:p>
        </w:tc>
        <w:tc>
          <w:tcPr>
            <w:tcW w:w="9214" w:type="dxa"/>
          </w:tcPr>
          <w:p w:rsidR="00D67C76" w:rsidRPr="00B457AF" w:rsidRDefault="00D67C76" w:rsidP="00A95652">
            <w:r w:rsidRPr="00B457AF">
              <w:t xml:space="preserve">Большой – маленький. </w:t>
            </w:r>
          </w:p>
        </w:tc>
        <w:tc>
          <w:tcPr>
            <w:tcW w:w="2268" w:type="dxa"/>
          </w:tcPr>
          <w:p w:rsidR="00D67C76" w:rsidRPr="006544C6" w:rsidRDefault="00D67C76" w:rsidP="00A95652">
            <w:pPr>
              <w:widowControl w:val="0"/>
              <w:suppressAutoHyphens/>
              <w:rPr>
                <w:rFonts w:eastAsia="Calibri"/>
                <w:b/>
                <w:kern w:val="1"/>
                <w:lang w:val="de-DE" w:eastAsia="fa-IR" w:bidi="fa-IR"/>
              </w:rPr>
            </w:pPr>
          </w:p>
        </w:tc>
        <w:tc>
          <w:tcPr>
            <w:tcW w:w="1843" w:type="dxa"/>
          </w:tcPr>
          <w:p w:rsidR="00D67C76" w:rsidRDefault="00D67C76" w:rsidP="00A95652">
            <w:r w:rsidRPr="00D80A0F">
              <w:t>1</w:t>
            </w:r>
          </w:p>
        </w:tc>
      </w:tr>
      <w:tr w:rsidR="00D67C76" w:rsidRPr="006544C6" w:rsidTr="00A95652">
        <w:trPr>
          <w:trHeight w:val="347"/>
        </w:trPr>
        <w:tc>
          <w:tcPr>
            <w:tcW w:w="708" w:type="dxa"/>
          </w:tcPr>
          <w:p w:rsidR="00D67C76" w:rsidRPr="00FC4C0C" w:rsidRDefault="00D67C76" w:rsidP="00A956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b/>
                <w:kern w:val="1"/>
                <w:lang w:eastAsia="fa-IR" w:bidi="fa-IR"/>
              </w:rPr>
            </w:pPr>
            <w:r>
              <w:rPr>
                <w:rFonts w:eastAsia="Andale Sans UI"/>
                <w:b/>
                <w:kern w:val="1"/>
                <w:lang w:eastAsia="fa-IR" w:bidi="fa-IR"/>
              </w:rPr>
              <w:t>8</w:t>
            </w:r>
          </w:p>
        </w:tc>
        <w:tc>
          <w:tcPr>
            <w:tcW w:w="9214" w:type="dxa"/>
          </w:tcPr>
          <w:p w:rsidR="00D67C76" w:rsidRPr="00B457AF" w:rsidRDefault="00D67C76" w:rsidP="00A95652">
            <w:r w:rsidRPr="00B457AF">
              <w:t xml:space="preserve">Больше – меньше. </w:t>
            </w:r>
          </w:p>
        </w:tc>
        <w:tc>
          <w:tcPr>
            <w:tcW w:w="2268" w:type="dxa"/>
          </w:tcPr>
          <w:p w:rsidR="00D67C76" w:rsidRPr="006544C6" w:rsidRDefault="00D67C76" w:rsidP="00A95652">
            <w:pPr>
              <w:widowControl w:val="0"/>
              <w:suppressAutoHyphens/>
              <w:rPr>
                <w:rFonts w:eastAsia="Calibri"/>
                <w:b/>
                <w:kern w:val="1"/>
                <w:lang w:val="de-DE" w:eastAsia="fa-IR" w:bidi="fa-IR"/>
              </w:rPr>
            </w:pPr>
          </w:p>
        </w:tc>
        <w:tc>
          <w:tcPr>
            <w:tcW w:w="1843" w:type="dxa"/>
          </w:tcPr>
          <w:p w:rsidR="00D67C76" w:rsidRDefault="00D67C76" w:rsidP="00A95652">
            <w:r w:rsidRPr="00D80A0F">
              <w:t>1</w:t>
            </w:r>
          </w:p>
        </w:tc>
      </w:tr>
      <w:tr w:rsidR="00D67C76" w:rsidRPr="006544C6" w:rsidTr="00A95652">
        <w:trPr>
          <w:trHeight w:val="347"/>
        </w:trPr>
        <w:tc>
          <w:tcPr>
            <w:tcW w:w="708" w:type="dxa"/>
          </w:tcPr>
          <w:p w:rsidR="00D67C76" w:rsidRPr="00FC4C0C" w:rsidRDefault="00D67C76" w:rsidP="00A956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b/>
                <w:kern w:val="1"/>
                <w:lang w:eastAsia="fa-IR" w:bidi="fa-IR"/>
              </w:rPr>
            </w:pPr>
            <w:r>
              <w:rPr>
                <w:rFonts w:eastAsia="Andale Sans UI"/>
                <w:b/>
                <w:kern w:val="1"/>
                <w:lang w:eastAsia="fa-IR" w:bidi="fa-IR"/>
              </w:rPr>
              <w:t>9</w:t>
            </w:r>
          </w:p>
        </w:tc>
        <w:tc>
          <w:tcPr>
            <w:tcW w:w="9214" w:type="dxa"/>
          </w:tcPr>
          <w:p w:rsidR="00D67C76" w:rsidRPr="00B457AF" w:rsidRDefault="00D67C76" w:rsidP="00A95652">
            <w:r w:rsidRPr="00B457AF">
              <w:t xml:space="preserve">Короткий – длинный. </w:t>
            </w:r>
          </w:p>
        </w:tc>
        <w:tc>
          <w:tcPr>
            <w:tcW w:w="2268" w:type="dxa"/>
          </w:tcPr>
          <w:p w:rsidR="00D67C76" w:rsidRPr="006544C6" w:rsidRDefault="00D67C76" w:rsidP="00A95652">
            <w:pPr>
              <w:widowControl w:val="0"/>
              <w:suppressAutoHyphens/>
              <w:rPr>
                <w:rFonts w:eastAsia="Calibri"/>
                <w:b/>
                <w:kern w:val="1"/>
                <w:lang w:val="de-DE" w:eastAsia="fa-IR" w:bidi="fa-IR"/>
              </w:rPr>
            </w:pPr>
          </w:p>
        </w:tc>
        <w:tc>
          <w:tcPr>
            <w:tcW w:w="1843" w:type="dxa"/>
          </w:tcPr>
          <w:p w:rsidR="00D67C76" w:rsidRDefault="00D67C76" w:rsidP="00A95652">
            <w:r w:rsidRPr="00D80A0F">
              <w:t>1</w:t>
            </w:r>
          </w:p>
        </w:tc>
      </w:tr>
      <w:tr w:rsidR="00D67C76" w:rsidRPr="006544C6" w:rsidTr="00A95652">
        <w:trPr>
          <w:trHeight w:val="347"/>
        </w:trPr>
        <w:tc>
          <w:tcPr>
            <w:tcW w:w="708" w:type="dxa"/>
          </w:tcPr>
          <w:p w:rsidR="00D67C76" w:rsidRPr="00FC4C0C" w:rsidRDefault="00D67C76" w:rsidP="00A956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b/>
                <w:kern w:val="1"/>
                <w:lang w:eastAsia="fa-IR" w:bidi="fa-IR"/>
              </w:rPr>
            </w:pPr>
            <w:r>
              <w:rPr>
                <w:rFonts w:eastAsia="Andale Sans UI"/>
                <w:b/>
                <w:kern w:val="1"/>
                <w:lang w:eastAsia="fa-IR" w:bidi="fa-IR"/>
              </w:rPr>
              <w:t>10</w:t>
            </w:r>
          </w:p>
        </w:tc>
        <w:tc>
          <w:tcPr>
            <w:tcW w:w="9214" w:type="dxa"/>
          </w:tcPr>
          <w:p w:rsidR="00D67C76" w:rsidRPr="00B457AF" w:rsidRDefault="00D67C76" w:rsidP="00A95652">
            <w:r w:rsidRPr="00B457AF">
              <w:t xml:space="preserve">Длиннее – короче. </w:t>
            </w:r>
          </w:p>
        </w:tc>
        <w:tc>
          <w:tcPr>
            <w:tcW w:w="2268" w:type="dxa"/>
          </w:tcPr>
          <w:p w:rsidR="00D67C76" w:rsidRPr="006544C6" w:rsidRDefault="00D67C76" w:rsidP="00A95652">
            <w:pPr>
              <w:widowControl w:val="0"/>
              <w:suppressAutoHyphens/>
              <w:rPr>
                <w:rFonts w:eastAsia="Calibri"/>
                <w:b/>
                <w:i/>
                <w:kern w:val="1"/>
                <w:lang w:val="de-DE" w:eastAsia="fa-IR" w:bidi="fa-IR"/>
              </w:rPr>
            </w:pPr>
          </w:p>
        </w:tc>
        <w:tc>
          <w:tcPr>
            <w:tcW w:w="1843" w:type="dxa"/>
          </w:tcPr>
          <w:p w:rsidR="00D67C76" w:rsidRDefault="00D67C76" w:rsidP="00A95652">
            <w:r w:rsidRPr="00D80A0F">
              <w:t>1</w:t>
            </w:r>
          </w:p>
        </w:tc>
      </w:tr>
      <w:tr w:rsidR="00D67C76" w:rsidRPr="006544C6" w:rsidTr="00A95652">
        <w:trPr>
          <w:trHeight w:val="347"/>
        </w:trPr>
        <w:tc>
          <w:tcPr>
            <w:tcW w:w="708" w:type="dxa"/>
          </w:tcPr>
          <w:p w:rsidR="00D67C76" w:rsidRPr="00C36468" w:rsidRDefault="00D67C76" w:rsidP="00A956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b/>
                <w:kern w:val="1"/>
                <w:lang w:eastAsia="fa-IR" w:bidi="fa-IR"/>
              </w:rPr>
            </w:pPr>
            <w:r>
              <w:rPr>
                <w:rFonts w:eastAsia="Andale Sans UI"/>
                <w:b/>
                <w:kern w:val="1"/>
                <w:lang w:eastAsia="fa-IR" w:bidi="fa-IR"/>
              </w:rPr>
              <w:t>11</w:t>
            </w:r>
          </w:p>
        </w:tc>
        <w:tc>
          <w:tcPr>
            <w:tcW w:w="9214" w:type="dxa"/>
          </w:tcPr>
          <w:p w:rsidR="00D67C76" w:rsidRPr="00B457AF" w:rsidRDefault="00D67C76" w:rsidP="00A95652">
            <w:r w:rsidRPr="00B457AF">
              <w:t xml:space="preserve">Высокий – низкий. </w:t>
            </w:r>
          </w:p>
        </w:tc>
        <w:tc>
          <w:tcPr>
            <w:tcW w:w="2268" w:type="dxa"/>
          </w:tcPr>
          <w:p w:rsidR="00D67C76" w:rsidRPr="006544C6" w:rsidRDefault="00D67C76" w:rsidP="00A95652">
            <w:pPr>
              <w:widowControl w:val="0"/>
              <w:suppressAutoHyphens/>
              <w:rPr>
                <w:rFonts w:eastAsia="Calibri"/>
                <w:b/>
                <w:kern w:val="1"/>
                <w:lang w:val="de-DE" w:eastAsia="fa-IR" w:bidi="fa-IR"/>
              </w:rPr>
            </w:pPr>
          </w:p>
        </w:tc>
        <w:tc>
          <w:tcPr>
            <w:tcW w:w="1843" w:type="dxa"/>
          </w:tcPr>
          <w:p w:rsidR="00D67C76" w:rsidRDefault="00D67C76" w:rsidP="00A95652">
            <w:r w:rsidRPr="00D80A0F">
              <w:t>1</w:t>
            </w:r>
          </w:p>
        </w:tc>
      </w:tr>
      <w:tr w:rsidR="00D67C76" w:rsidRPr="006544C6" w:rsidTr="00A95652">
        <w:trPr>
          <w:trHeight w:val="347"/>
        </w:trPr>
        <w:tc>
          <w:tcPr>
            <w:tcW w:w="708" w:type="dxa"/>
          </w:tcPr>
          <w:p w:rsidR="00D67C76" w:rsidRPr="00C36468" w:rsidRDefault="00D67C76" w:rsidP="00A956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b/>
                <w:kern w:val="1"/>
                <w:lang w:eastAsia="fa-IR" w:bidi="fa-IR"/>
              </w:rPr>
            </w:pPr>
            <w:r>
              <w:rPr>
                <w:rFonts w:eastAsia="Andale Sans UI"/>
                <w:b/>
                <w:kern w:val="1"/>
                <w:lang w:eastAsia="fa-IR" w:bidi="fa-IR"/>
              </w:rPr>
              <w:t>12</w:t>
            </w:r>
          </w:p>
        </w:tc>
        <w:tc>
          <w:tcPr>
            <w:tcW w:w="9214" w:type="dxa"/>
          </w:tcPr>
          <w:p w:rsidR="00D67C76" w:rsidRPr="00B457AF" w:rsidRDefault="00D67C76" w:rsidP="00A95652">
            <w:r w:rsidRPr="00B457AF">
              <w:t xml:space="preserve">Выше – ниже. </w:t>
            </w:r>
          </w:p>
        </w:tc>
        <w:tc>
          <w:tcPr>
            <w:tcW w:w="2268" w:type="dxa"/>
          </w:tcPr>
          <w:p w:rsidR="00D67C76" w:rsidRPr="006544C6" w:rsidRDefault="00D67C76" w:rsidP="00A95652">
            <w:pPr>
              <w:widowControl w:val="0"/>
              <w:suppressAutoHyphens/>
              <w:rPr>
                <w:rFonts w:eastAsia="Calibri"/>
                <w:b/>
                <w:kern w:val="1"/>
                <w:lang w:val="de-DE" w:eastAsia="fa-IR" w:bidi="fa-IR"/>
              </w:rPr>
            </w:pPr>
          </w:p>
        </w:tc>
        <w:tc>
          <w:tcPr>
            <w:tcW w:w="1843" w:type="dxa"/>
          </w:tcPr>
          <w:p w:rsidR="00D67C76" w:rsidRDefault="00D67C76" w:rsidP="00A95652">
            <w:r w:rsidRPr="00D80A0F">
              <w:t>1</w:t>
            </w:r>
          </w:p>
        </w:tc>
      </w:tr>
      <w:tr w:rsidR="00D67C76" w:rsidRPr="006544C6" w:rsidTr="00A95652">
        <w:trPr>
          <w:trHeight w:val="347"/>
        </w:trPr>
        <w:tc>
          <w:tcPr>
            <w:tcW w:w="708" w:type="dxa"/>
          </w:tcPr>
          <w:p w:rsidR="00D67C76" w:rsidRPr="00C36468" w:rsidRDefault="00D67C76" w:rsidP="00A956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b/>
                <w:kern w:val="1"/>
                <w:lang w:eastAsia="fa-IR" w:bidi="fa-IR"/>
              </w:rPr>
            </w:pPr>
            <w:r>
              <w:rPr>
                <w:rFonts w:eastAsia="Andale Sans UI"/>
                <w:b/>
                <w:kern w:val="1"/>
                <w:lang w:eastAsia="fa-IR" w:bidi="fa-IR"/>
              </w:rPr>
              <w:t>13</w:t>
            </w:r>
          </w:p>
        </w:tc>
        <w:tc>
          <w:tcPr>
            <w:tcW w:w="9214" w:type="dxa"/>
          </w:tcPr>
          <w:p w:rsidR="00D67C76" w:rsidRPr="00B457AF" w:rsidRDefault="00D67C76" w:rsidP="00A95652">
            <w:r w:rsidRPr="00B457AF">
              <w:t xml:space="preserve">Широкий – узкий. </w:t>
            </w:r>
          </w:p>
        </w:tc>
        <w:tc>
          <w:tcPr>
            <w:tcW w:w="2268" w:type="dxa"/>
          </w:tcPr>
          <w:p w:rsidR="00D67C76" w:rsidRPr="006544C6" w:rsidRDefault="00D67C76" w:rsidP="00A95652">
            <w:pPr>
              <w:widowControl w:val="0"/>
              <w:suppressAutoHyphens/>
              <w:rPr>
                <w:rFonts w:eastAsia="Calibri"/>
                <w:b/>
                <w:kern w:val="1"/>
                <w:lang w:val="de-DE" w:eastAsia="fa-IR" w:bidi="fa-IR"/>
              </w:rPr>
            </w:pPr>
          </w:p>
        </w:tc>
        <w:tc>
          <w:tcPr>
            <w:tcW w:w="1843" w:type="dxa"/>
          </w:tcPr>
          <w:p w:rsidR="00D67C76" w:rsidRDefault="00D67C76" w:rsidP="00A95652">
            <w:r w:rsidRPr="00D80A0F">
              <w:t>1</w:t>
            </w:r>
          </w:p>
        </w:tc>
      </w:tr>
      <w:tr w:rsidR="00D67C76" w:rsidRPr="006544C6" w:rsidTr="00A95652">
        <w:trPr>
          <w:trHeight w:val="347"/>
        </w:trPr>
        <w:tc>
          <w:tcPr>
            <w:tcW w:w="708" w:type="dxa"/>
          </w:tcPr>
          <w:p w:rsidR="00D67C76" w:rsidRPr="00C36468" w:rsidRDefault="00D67C76" w:rsidP="00A956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b/>
                <w:kern w:val="1"/>
                <w:lang w:eastAsia="fa-IR" w:bidi="fa-IR"/>
              </w:rPr>
            </w:pPr>
            <w:r>
              <w:rPr>
                <w:rFonts w:eastAsia="Andale Sans UI"/>
                <w:b/>
                <w:kern w:val="1"/>
                <w:lang w:eastAsia="fa-IR" w:bidi="fa-IR"/>
              </w:rPr>
              <w:t>14</w:t>
            </w:r>
          </w:p>
        </w:tc>
        <w:tc>
          <w:tcPr>
            <w:tcW w:w="9214" w:type="dxa"/>
          </w:tcPr>
          <w:p w:rsidR="00D67C76" w:rsidRPr="00B457AF" w:rsidRDefault="00D67C76" w:rsidP="00A95652">
            <w:r w:rsidRPr="00B457AF">
              <w:t xml:space="preserve">Шире – уже. </w:t>
            </w:r>
          </w:p>
        </w:tc>
        <w:tc>
          <w:tcPr>
            <w:tcW w:w="2268" w:type="dxa"/>
          </w:tcPr>
          <w:p w:rsidR="00D67C76" w:rsidRPr="006544C6" w:rsidRDefault="00D67C76" w:rsidP="00A95652">
            <w:pPr>
              <w:widowControl w:val="0"/>
              <w:suppressAutoHyphens/>
              <w:rPr>
                <w:rFonts w:eastAsia="Calibri"/>
                <w:b/>
                <w:kern w:val="1"/>
                <w:lang w:val="de-DE" w:eastAsia="fa-IR" w:bidi="fa-IR"/>
              </w:rPr>
            </w:pPr>
          </w:p>
        </w:tc>
        <w:tc>
          <w:tcPr>
            <w:tcW w:w="1843" w:type="dxa"/>
          </w:tcPr>
          <w:p w:rsidR="00D67C76" w:rsidRDefault="00D67C76" w:rsidP="00A95652">
            <w:r w:rsidRPr="00D80A0F">
              <w:t>1</w:t>
            </w:r>
          </w:p>
        </w:tc>
      </w:tr>
      <w:tr w:rsidR="00D67C76" w:rsidRPr="006544C6" w:rsidTr="00A95652">
        <w:trPr>
          <w:trHeight w:val="347"/>
        </w:trPr>
        <w:tc>
          <w:tcPr>
            <w:tcW w:w="708" w:type="dxa"/>
          </w:tcPr>
          <w:p w:rsidR="00D67C76" w:rsidRPr="00C36468" w:rsidRDefault="00D67C76" w:rsidP="00A956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b/>
                <w:kern w:val="1"/>
                <w:lang w:eastAsia="fa-IR" w:bidi="fa-IR"/>
              </w:rPr>
            </w:pPr>
            <w:r>
              <w:rPr>
                <w:rFonts w:eastAsia="Andale Sans UI"/>
                <w:b/>
                <w:kern w:val="1"/>
                <w:lang w:eastAsia="fa-IR" w:bidi="fa-IR"/>
              </w:rPr>
              <w:t>15</w:t>
            </w:r>
          </w:p>
        </w:tc>
        <w:tc>
          <w:tcPr>
            <w:tcW w:w="9214" w:type="dxa"/>
          </w:tcPr>
          <w:p w:rsidR="00D67C76" w:rsidRPr="00B457AF" w:rsidRDefault="00D67C76" w:rsidP="00A95652">
            <w:r w:rsidRPr="00B457AF">
              <w:t xml:space="preserve">Толстый – тонкий. </w:t>
            </w:r>
          </w:p>
        </w:tc>
        <w:tc>
          <w:tcPr>
            <w:tcW w:w="2268" w:type="dxa"/>
          </w:tcPr>
          <w:p w:rsidR="00D67C76" w:rsidRPr="006544C6" w:rsidRDefault="00D67C76" w:rsidP="00A95652">
            <w:pPr>
              <w:widowControl w:val="0"/>
              <w:suppressAutoHyphens/>
              <w:rPr>
                <w:rFonts w:eastAsia="Calibri"/>
                <w:b/>
                <w:kern w:val="1"/>
                <w:lang w:val="de-DE" w:eastAsia="fa-IR" w:bidi="fa-IR"/>
              </w:rPr>
            </w:pPr>
          </w:p>
        </w:tc>
        <w:tc>
          <w:tcPr>
            <w:tcW w:w="1843" w:type="dxa"/>
          </w:tcPr>
          <w:p w:rsidR="00D67C76" w:rsidRDefault="00D67C76" w:rsidP="00A95652">
            <w:r w:rsidRPr="00D80A0F">
              <w:t>1</w:t>
            </w:r>
          </w:p>
        </w:tc>
      </w:tr>
      <w:tr w:rsidR="00D67C76" w:rsidRPr="006544C6" w:rsidTr="00A95652">
        <w:trPr>
          <w:trHeight w:val="347"/>
        </w:trPr>
        <w:tc>
          <w:tcPr>
            <w:tcW w:w="708" w:type="dxa"/>
          </w:tcPr>
          <w:p w:rsidR="00D67C76" w:rsidRPr="00C36468" w:rsidRDefault="00D67C76" w:rsidP="00A956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b/>
                <w:kern w:val="1"/>
                <w:lang w:eastAsia="fa-IR" w:bidi="fa-IR"/>
              </w:rPr>
            </w:pPr>
            <w:r>
              <w:rPr>
                <w:rFonts w:eastAsia="Andale Sans UI"/>
                <w:b/>
                <w:kern w:val="1"/>
                <w:lang w:eastAsia="fa-IR" w:bidi="fa-IR"/>
              </w:rPr>
              <w:t>16</w:t>
            </w:r>
          </w:p>
        </w:tc>
        <w:tc>
          <w:tcPr>
            <w:tcW w:w="9214" w:type="dxa"/>
          </w:tcPr>
          <w:p w:rsidR="00D67C76" w:rsidRPr="00B457AF" w:rsidRDefault="00D67C76" w:rsidP="00A95652">
            <w:r w:rsidRPr="00B457AF">
              <w:t>Сравнение предметов по величине, способом приложения (приставления и наложения).</w:t>
            </w:r>
          </w:p>
        </w:tc>
        <w:tc>
          <w:tcPr>
            <w:tcW w:w="2268" w:type="dxa"/>
          </w:tcPr>
          <w:p w:rsidR="00D67C76" w:rsidRPr="006544C6" w:rsidRDefault="00D67C76" w:rsidP="00A95652">
            <w:pPr>
              <w:widowControl w:val="0"/>
              <w:suppressAutoHyphens/>
              <w:rPr>
                <w:rFonts w:eastAsia="Calibri"/>
                <w:b/>
                <w:kern w:val="1"/>
                <w:lang w:val="de-DE" w:eastAsia="fa-IR" w:bidi="fa-IR"/>
              </w:rPr>
            </w:pPr>
          </w:p>
        </w:tc>
        <w:tc>
          <w:tcPr>
            <w:tcW w:w="1843" w:type="dxa"/>
          </w:tcPr>
          <w:p w:rsidR="00D67C76" w:rsidRDefault="00D67C76" w:rsidP="00A95652">
            <w:r w:rsidRPr="00D80A0F">
              <w:t>1</w:t>
            </w:r>
          </w:p>
        </w:tc>
      </w:tr>
      <w:tr w:rsidR="00D67C76" w:rsidRPr="006544C6" w:rsidTr="00A95652">
        <w:trPr>
          <w:trHeight w:val="347"/>
        </w:trPr>
        <w:tc>
          <w:tcPr>
            <w:tcW w:w="708" w:type="dxa"/>
          </w:tcPr>
          <w:p w:rsidR="00D67C76" w:rsidRPr="00C36468" w:rsidRDefault="00D67C76" w:rsidP="00A956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b/>
                <w:kern w:val="1"/>
                <w:lang w:eastAsia="fa-IR" w:bidi="fa-IR"/>
              </w:rPr>
            </w:pPr>
            <w:r>
              <w:rPr>
                <w:rFonts w:eastAsia="Andale Sans UI"/>
                <w:b/>
                <w:kern w:val="1"/>
                <w:lang w:eastAsia="fa-IR" w:bidi="fa-IR"/>
              </w:rPr>
              <w:t>17</w:t>
            </w:r>
          </w:p>
        </w:tc>
        <w:tc>
          <w:tcPr>
            <w:tcW w:w="9214" w:type="dxa"/>
          </w:tcPr>
          <w:p w:rsidR="00D67C76" w:rsidRPr="00B457AF" w:rsidRDefault="00D67C76" w:rsidP="00A95652">
            <w:r w:rsidRPr="00B457AF">
              <w:t>Закрепление по теме «Величина».</w:t>
            </w:r>
          </w:p>
        </w:tc>
        <w:tc>
          <w:tcPr>
            <w:tcW w:w="2268" w:type="dxa"/>
          </w:tcPr>
          <w:p w:rsidR="00D67C76" w:rsidRPr="006544C6" w:rsidRDefault="00D67C76" w:rsidP="00A95652">
            <w:pPr>
              <w:widowControl w:val="0"/>
              <w:suppressAutoHyphens/>
              <w:rPr>
                <w:rFonts w:eastAsia="Calibri"/>
                <w:b/>
                <w:kern w:val="1"/>
                <w:lang w:val="de-DE" w:eastAsia="fa-IR" w:bidi="fa-IR"/>
              </w:rPr>
            </w:pPr>
          </w:p>
        </w:tc>
        <w:tc>
          <w:tcPr>
            <w:tcW w:w="1843" w:type="dxa"/>
          </w:tcPr>
          <w:p w:rsidR="00D67C76" w:rsidRDefault="00D67C76" w:rsidP="00A95652">
            <w:r w:rsidRPr="00D80A0F">
              <w:t>1</w:t>
            </w:r>
          </w:p>
        </w:tc>
      </w:tr>
      <w:tr w:rsidR="00D67C76" w:rsidRPr="006544C6" w:rsidTr="00A95652">
        <w:trPr>
          <w:trHeight w:val="347"/>
        </w:trPr>
        <w:tc>
          <w:tcPr>
            <w:tcW w:w="708" w:type="dxa"/>
          </w:tcPr>
          <w:p w:rsidR="00D67C76" w:rsidRPr="00C36468" w:rsidRDefault="00D67C76" w:rsidP="00A956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b/>
                <w:kern w:val="1"/>
                <w:lang w:eastAsia="fa-IR" w:bidi="fa-IR"/>
              </w:rPr>
            </w:pPr>
            <w:r>
              <w:rPr>
                <w:rFonts w:eastAsia="Andale Sans UI"/>
                <w:b/>
                <w:kern w:val="1"/>
                <w:lang w:eastAsia="fa-IR" w:bidi="fa-IR"/>
              </w:rPr>
              <w:t>18</w:t>
            </w:r>
          </w:p>
        </w:tc>
        <w:tc>
          <w:tcPr>
            <w:tcW w:w="9214" w:type="dxa"/>
          </w:tcPr>
          <w:p w:rsidR="00D67C76" w:rsidRPr="00B457AF" w:rsidRDefault="00D67C76" w:rsidP="00A95652">
            <w:r w:rsidRPr="00B457AF">
              <w:t xml:space="preserve">Много – мало. </w:t>
            </w:r>
          </w:p>
        </w:tc>
        <w:tc>
          <w:tcPr>
            <w:tcW w:w="2268" w:type="dxa"/>
          </w:tcPr>
          <w:p w:rsidR="00D67C76" w:rsidRPr="006544C6" w:rsidRDefault="00D67C76" w:rsidP="00A95652">
            <w:pPr>
              <w:widowControl w:val="0"/>
              <w:suppressAutoHyphens/>
              <w:rPr>
                <w:rFonts w:eastAsia="Calibri"/>
                <w:b/>
                <w:kern w:val="1"/>
                <w:lang w:val="de-DE" w:eastAsia="fa-IR" w:bidi="fa-IR"/>
              </w:rPr>
            </w:pPr>
          </w:p>
        </w:tc>
        <w:tc>
          <w:tcPr>
            <w:tcW w:w="1843" w:type="dxa"/>
          </w:tcPr>
          <w:p w:rsidR="00D67C76" w:rsidRDefault="00D67C76" w:rsidP="00A95652">
            <w:r w:rsidRPr="00D80A0F">
              <w:t>1</w:t>
            </w:r>
          </w:p>
        </w:tc>
      </w:tr>
      <w:tr w:rsidR="00D67C76" w:rsidRPr="006544C6" w:rsidTr="00A95652">
        <w:trPr>
          <w:trHeight w:val="347"/>
        </w:trPr>
        <w:tc>
          <w:tcPr>
            <w:tcW w:w="708" w:type="dxa"/>
          </w:tcPr>
          <w:p w:rsidR="00D67C76" w:rsidRPr="00C36468" w:rsidRDefault="00D67C76" w:rsidP="00A956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b/>
                <w:kern w:val="1"/>
                <w:lang w:eastAsia="fa-IR" w:bidi="fa-IR"/>
              </w:rPr>
            </w:pPr>
            <w:r>
              <w:rPr>
                <w:rFonts w:eastAsia="Andale Sans UI"/>
                <w:b/>
                <w:kern w:val="1"/>
                <w:lang w:eastAsia="fa-IR" w:bidi="fa-IR"/>
              </w:rPr>
              <w:t>19</w:t>
            </w:r>
          </w:p>
        </w:tc>
        <w:tc>
          <w:tcPr>
            <w:tcW w:w="9214" w:type="dxa"/>
          </w:tcPr>
          <w:p w:rsidR="00D67C76" w:rsidRPr="00B457AF" w:rsidRDefault="00D67C76" w:rsidP="00A95652">
            <w:r w:rsidRPr="00B457AF">
              <w:t>Ориентация в пространственном расположении частей тела на себе (другом человеке, изображения).</w:t>
            </w:r>
          </w:p>
        </w:tc>
        <w:tc>
          <w:tcPr>
            <w:tcW w:w="2268" w:type="dxa"/>
          </w:tcPr>
          <w:p w:rsidR="00D67C76" w:rsidRPr="006544C6" w:rsidRDefault="00D67C76" w:rsidP="00A95652">
            <w:pPr>
              <w:widowControl w:val="0"/>
              <w:suppressAutoHyphens/>
              <w:rPr>
                <w:rFonts w:eastAsia="Calibri"/>
                <w:b/>
                <w:kern w:val="1"/>
                <w:lang w:val="de-DE" w:eastAsia="fa-IR" w:bidi="fa-IR"/>
              </w:rPr>
            </w:pPr>
          </w:p>
        </w:tc>
        <w:tc>
          <w:tcPr>
            <w:tcW w:w="1843" w:type="dxa"/>
          </w:tcPr>
          <w:p w:rsidR="00D67C76" w:rsidRDefault="00D67C76" w:rsidP="00A95652">
            <w:r w:rsidRPr="00D80A0F">
              <w:t>1</w:t>
            </w:r>
          </w:p>
        </w:tc>
      </w:tr>
      <w:tr w:rsidR="00D67C76" w:rsidRPr="006544C6" w:rsidTr="00A95652">
        <w:trPr>
          <w:trHeight w:val="347"/>
        </w:trPr>
        <w:tc>
          <w:tcPr>
            <w:tcW w:w="708" w:type="dxa"/>
          </w:tcPr>
          <w:p w:rsidR="00D67C76" w:rsidRPr="00C36468" w:rsidRDefault="00D67C76" w:rsidP="00A956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b/>
                <w:kern w:val="1"/>
                <w:lang w:eastAsia="fa-IR" w:bidi="fa-IR"/>
              </w:rPr>
            </w:pPr>
            <w:r>
              <w:rPr>
                <w:rFonts w:eastAsia="Andale Sans UI"/>
                <w:b/>
                <w:kern w:val="1"/>
                <w:lang w:eastAsia="fa-IR" w:bidi="fa-IR"/>
              </w:rPr>
              <w:t>20</w:t>
            </w:r>
          </w:p>
        </w:tc>
        <w:tc>
          <w:tcPr>
            <w:tcW w:w="9214" w:type="dxa"/>
          </w:tcPr>
          <w:p w:rsidR="00D67C76" w:rsidRPr="00B457AF" w:rsidRDefault="00D67C76" w:rsidP="00A95652">
            <w:r w:rsidRPr="00B457AF">
              <w:t>Месторасположение в пространстве: сверху (вверху), снизу (внизу).</w:t>
            </w:r>
          </w:p>
        </w:tc>
        <w:tc>
          <w:tcPr>
            <w:tcW w:w="2268" w:type="dxa"/>
          </w:tcPr>
          <w:p w:rsidR="00D67C76" w:rsidRPr="006544C6" w:rsidRDefault="00D67C76" w:rsidP="00A95652">
            <w:pPr>
              <w:widowControl w:val="0"/>
              <w:suppressAutoHyphens/>
              <w:rPr>
                <w:rFonts w:eastAsia="Calibri"/>
                <w:b/>
                <w:kern w:val="1"/>
                <w:lang w:val="de-DE" w:eastAsia="fa-IR" w:bidi="fa-IR"/>
              </w:rPr>
            </w:pPr>
          </w:p>
        </w:tc>
        <w:tc>
          <w:tcPr>
            <w:tcW w:w="1843" w:type="dxa"/>
          </w:tcPr>
          <w:p w:rsidR="00D67C76" w:rsidRDefault="00D67C76" w:rsidP="00A95652">
            <w:r w:rsidRPr="00D80A0F">
              <w:t>1</w:t>
            </w:r>
          </w:p>
        </w:tc>
      </w:tr>
      <w:tr w:rsidR="00D67C76" w:rsidRPr="006544C6" w:rsidTr="00A95652">
        <w:trPr>
          <w:trHeight w:val="347"/>
        </w:trPr>
        <w:tc>
          <w:tcPr>
            <w:tcW w:w="708" w:type="dxa"/>
          </w:tcPr>
          <w:p w:rsidR="00D67C76" w:rsidRPr="00C36468" w:rsidRDefault="00D67C76" w:rsidP="00A956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b/>
                <w:kern w:val="1"/>
                <w:lang w:eastAsia="fa-IR" w:bidi="fa-IR"/>
              </w:rPr>
            </w:pPr>
            <w:r>
              <w:rPr>
                <w:rFonts w:eastAsia="Andale Sans UI"/>
                <w:b/>
                <w:kern w:val="1"/>
                <w:lang w:eastAsia="fa-IR" w:bidi="fa-IR"/>
              </w:rPr>
              <w:t>21</w:t>
            </w:r>
          </w:p>
        </w:tc>
        <w:tc>
          <w:tcPr>
            <w:tcW w:w="9214" w:type="dxa"/>
          </w:tcPr>
          <w:p w:rsidR="00D67C76" w:rsidRPr="00B457AF" w:rsidRDefault="00D67C76" w:rsidP="00A95652">
            <w:r w:rsidRPr="00B457AF">
              <w:t>Перемещение в пространстве с заданным направлением: вверх, вниз.</w:t>
            </w:r>
          </w:p>
        </w:tc>
        <w:tc>
          <w:tcPr>
            <w:tcW w:w="2268" w:type="dxa"/>
          </w:tcPr>
          <w:p w:rsidR="00D67C76" w:rsidRPr="006544C6" w:rsidRDefault="00D67C76" w:rsidP="00A95652">
            <w:pPr>
              <w:widowControl w:val="0"/>
              <w:suppressAutoHyphens/>
              <w:rPr>
                <w:rFonts w:eastAsia="Calibri"/>
                <w:b/>
                <w:kern w:val="1"/>
                <w:lang w:val="de-DE" w:eastAsia="fa-IR" w:bidi="fa-IR"/>
              </w:rPr>
            </w:pPr>
          </w:p>
        </w:tc>
        <w:tc>
          <w:tcPr>
            <w:tcW w:w="1843" w:type="dxa"/>
          </w:tcPr>
          <w:p w:rsidR="00D67C76" w:rsidRDefault="00D67C76" w:rsidP="00A95652">
            <w:r w:rsidRPr="00D80A0F">
              <w:t>1</w:t>
            </w:r>
          </w:p>
        </w:tc>
      </w:tr>
      <w:tr w:rsidR="00D67C76" w:rsidRPr="006544C6" w:rsidTr="00A95652">
        <w:trPr>
          <w:trHeight w:val="347"/>
        </w:trPr>
        <w:tc>
          <w:tcPr>
            <w:tcW w:w="708" w:type="dxa"/>
          </w:tcPr>
          <w:p w:rsidR="00D67C76" w:rsidRPr="00C36468" w:rsidRDefault="00D67C76" w:rsidP="00A956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b/>
                <w:kern w:val="1"/>
                <w:lang w:eastAsia="fa-IR" w:bidi="fa-IR"/>
              </w:rPr>
            </w:pPr>
            <w:r>
              <w:rPr>
                <w:rFonts w:eastAsia="Andale Sans UI"/>
                <w:b/>
                <w:kern w:val="1"/>
                <w:lang w:eastAsia="fa-IR" w:bidi="fa-IR"/>
              </w:rPr>
              <w:t>22</w:t>
            </w:r>
          </w:p>
        </w:tc>
        <w:tc>
          <w:tcPr>
            <w:tcW w:w="9214" w:type="dxa"/>
          </w:tcPr>
          <w:p w:rsidR="00D67C76" w:rsidRPr="00B457AF" w:rsidRDefault="00D67C76" w:rsidP="00A95652">
            <w:r w:rsidRPr="00B457AF">
              <w:t xml:space="preserve">Верхний – нижний. </w:t>
            </w:r>
          </w:p>
        </w:tc>
        <w:tc>
          <w:tcPr>
            <w:tcW w:w="2268" w:type="dxa"/>
          </w:tcPr>
          <w:p w:rsidR="00D67C76" w:rsidRPr="006544C6" w:rsidRDefault="00D67C76" w:rsidP="00A95652">
            <w:pPr>
              <w:widowControl w:val="0"/>
              <w:suppressAutoHyphens/>
              <w:rPr>
                <w:rFonts w:eastAsia="Calibri"/>
                <w:b/>
                <w:kern w:val="1"/>
                <w:lang w:val="de-DE" w:eastAsia="fa-IR" w:bidi="fa-IR"/>
              </w:rPr>
            </w:pPr>
          </w:p>
        </w:tc>
        <w:tc>
          <w:tcPr>
            <w:tcW w:w="1843" w:type="dxa"/>
          </w:tcPr>
          <w:p w:rsidR="00D67C76" w:rsidRDefault="00D67C76" w:rsidP="00A95652">
            <w:r w:rsidRPr="00D80A0F">
              <w:t>1</w:t>
            </w:r>
          </w:p>
        </w:tc>
      </w:tr>
      <w:tr w:rsidR="00D67C76" w:rsidRPr="006544C6" w:rsidTr="00A95652">
        <w:trPr>
          <w:trHeight w:val="347"/>
        </w:trPr>
        <w:tc>
          <w:tcPr>
            <w:tcW w:w="708" w:type="dxa"/>
          </w:tcPr>
          <w:p w:rsidR="00D67C76" w:rsidRPr="00C36468" w:rsidRDefault="00D67C76" w:rsidP="00A956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b/>
                <w:kern w:val="1"/>
                <w:lang w:eastAsia="fa-IR" w:bidi="fa-IR"/>
              </w:rPr>
            </w:pPr>
            <w:r>
              <w:rPr>
                <w:rFonts w:eastAsia="Andale Sans UI"/>
                <w:b/>
                <w:kern w:val="1"/>
                <w:lang w:eastAsia="fa-IR" w:bidi="fa-IR"/>
              </w:rPr>
              <w:t>23</w:t>
            </w:r>
          </w:p>
        </w:tc>
        <w:tc>
          <w:tcPr>
            <w:tcW w:w="9214" w:type="dxa"/>
          </w:tcPr>
          <w:p w:rsidR="00D67C76" w:rsidRPr="00B457AF" w:rsidRDefault="00D67C76" w:rsidP="00A95652">
            <w:r w:rsidRPr="00B457AF">
              <w:t>Посередине.</w:t>
            </w:r>
          </w:p>
        </w:tc>
        <w:tc>
          <w:tcPr>
            <w:tcW w:w="2268" w:type="dxa"/>
          </w:tcPr>
          <w:p w:rsidR="00D67C76" w:rsidRPr="006544C6" w:rsidRDefault="00D67C76" w:rsidP="00A95652">
            <w:pPr>
              <w:widowControl w:val="0"/>
              <w:suppressAutoHyphens/>
              <w:rPr>
                <w:rFonts w:eastAsia="Calibri"/>
                <w:b/>
                <w:kern w:val="1"/>
                <w:lang w:val="de-DE" w:eastAsia="fa-IR" w:bidi="fa-IR"/>
              </w:rPr>
            </w:pPr>
          </w:p>
        </w:tc>
        <w:tc>
          <w:tcPr>
            <w:tcW w:w="1843" w:type="dxa"/>
          </w:tcPr>
          <w:p w:rsidR="00D67C76" w:rsidRDefault="00D67C76" w:rsidP="00A95652">
            <w:r w:rsidRPr="00D80A0F">
              <w:t>1</w:t>
            </w:r>
          </w:p>
        </w:tc>
      </w:tr>
      <w:tr w:rsidR="00D67C76" w:rsidRPr="006544C6" w:rsidTr="00A95652">
        <w:trPr>
          <w:trHeight w:val="347"/>
        </w:trPr>
        <w:tc>
          <w:tcPr>
            <w:tcW w:w="708" w:type="dxa"/>
          </w:tcPr>
          <w:p w:rsidR="00D67C76" w:rsidRPr="00C36468" w:rsidRDefault="00D67C76" w:rsidP="00A956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b/>
                <w:kern w:val="1"/>
                <w:lang w:eastAsia="fa-IR" w:bidi="fa-IR"/>
              </w:rPr>
            </w:pPr>
            <w:r>
              <w:rPr>
                <w:rFonts w:eastAsia="Andale Sans UI"/>
                <w:b/>
                <w:kern w:val="1"/>
                <w:lang w:eastAsia="fa-IR" w:bidi="fa-IR"/>
              </w:rPr>
              <w:t>24</w:t>
            </w:r>
          </w:p>
        </w:tc>
        <w:tc>
          <w:tcPr>
            <w:tcW w:w="9214" w:type="dxa"/>
          </w:tcPr>
          <w:p w:rsidR="00D67C76" w:rsidRPr="00233652" w:rsidRDefault="00D67C76" w:rsidP="00A95652">
            <w:r w:rsidRPr="00233652">
              <w:t xml:space="preserve">Рядом. </w:t>
            </w:r>
          </w:p>
        </w:tc>
        <w:tc>
          <w:tcPr>
            <w:tcW w:w="2268" w:type="dxa"/>
          </w:tcPr>
          <w:p w:rsidR="00D67C76" w:rsidRPr="006544C6" w:rsidRDefault="00D67C76" w:rsidP="00A95652">
            <w:pPr>
              <w:widowControl w:val="0"/>
              <w:suppressAutoHyphens/>
              <w:rPr>
                <w:rFonts w:eastAsia="Calibri"/>
                <w:b/>
                <w:kern w:val="1"/>
                <w:lang w:val="de-DE" w:eastAsia="fa-IR" w:bidi="fa-IR"/>
              </w:rPr>
            </w:pPr>
          </w:p>
        </w:tc>
        <w:tc>
          <w:tcPr>
            <w:tcW w:w="1843" w:type="dxa"/>
          </w:tcPr>
          <w:p w:rsidR="00D67C76" w:rsidRDefault="00D67C76" w:rsidP="00A95652">
            <w:r w:rsidRPr="00D80A0F">
              <w:t>1</w:t>
            </w:r>
          </w:p>
        </w:tc>
      </w:tr>
      <w:tr w:rsidR="00D67C76" w:rsidRPr="006544C6" w:rsidTr="00A95652">
        <w:trPr>
          <w:trHeight w:val="347"/>
        </w:trPr>
        <w:tc>
          <w:tcPr>
            <w:tcW w:w="708" w:type="dxa"/>
          </w:tcPr>
          <w:p w:rsidR="00D67C76" w:rsidRPr="00C36468" w:rsidRDefault="00D67C76" w:rsidP="00A956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b/>
                <w:kern w:val="1"/>
                <w:lang w:eastAsia="fa-IR" w:bidi="fa-IR"/>
              </w:rPr>
            </w:pPr>
            <w:r>
              <w:rPr>
                <w:rFonts w:eastAsia="Andale Sans UI"/>
                <w:b/>
                <w:kern w:val="1"/>
                <w:lang w:eastAsia="fa-IR" w:bidi="fa-IR"/>
              </w:rPr>
              <w:lastRenderedPageBreak/>
              <w:t>25</w:t>
            </w:r>
          </w:p>
        </w:tc>
        <w:tc>
          <w:tcPr>
            <w:tcW w:w="9214" w:type="dxa"/>
          </w:tcPr>
          <w:p w:rsidR="00D67C76" w:rsidRPr="00233652" w:rsidRDefault="00D67C76" w:rsidP="00A95652">
            <w:r w:rsidRPr="00233652">
              <w:t xml:space="preserve">Дальше – ближе. </w:t>
            </w:r>
          </w:p>
        </w:tc>
        <w:tc>
          <w:tcPr>
            <w:tcW w:w="2268" w:type="dxa"/>
          </w:tcPr>
          <w:p w:rsidR="00D67C76" w:rsidRPr="006544C6" w:rsidRDefault="00D67C76" w:rsidP="00A95652">
            <w:pPr>
              <w:widowControl w:val="0"/>
              <w:suppressAutoHyphens/>
              <w:rPr>
                <w:rFonts w:eastAsia="Calibri"/>
                <w:b/>
                <w:kern w:val="1"/>
                <w:lang w:val="de-DE" w:eastAsia="fa-IR" w:bidi="fa-IR"/>
              </w:rPr>
            </w:pPr>
          </w:p>
        </w:tc>
        <w:tc>
          <w:tcPr>
            <w:tcW w:w="1843" w:type="dxa"/>
          </w:tcPr>
          <w:p w:rsidR="00D67C76" w:rsidRDefault="00D67C76" w:rsidP="00A95652">
            <w:r w:rsidRPr="00D80A0F">
              <w:t>1</w:t>
            </w:r>
          </w:p>
        </w:tc>
      </w:tr>
      <w:tr w:rsidR="00D67C76" w:rsidRPr="006544C6" w:rsidTr="00A95652">
        <w:trPr>
          <w:trHeight w:val="347"/>
        </w:trPr>
        <w:tc>
          <w:tcPr>
            <w:tcW w:w="708" w:type="dxa"/>
          </w:tcPr>
          <w:p w:rsidR="00D67C76" w:rsidRPr="00C36468" w:rsidRDefault="00D67C76" w:rsidP="00A956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b/>
                <w:kern w:val="1"/>
                <w:lang w:eastAsia="fa-IR" w:bidi="fa-IR"/>
              </w:rPr>
            </w:pPr>
            <w:r>
              <w:rPr>
                <w:rFonts w:eastAsia="Andale Sans UI"/>
                <w:b/>
                <w:kern w:val="1"/>
                <w:lang w:eastAsia="fa-IR" w:bidi="fa-IR"/>
              </w:rPr>
              <w:t>26</w:t>
            </w:r>
          </w:p>
        </w:tc>
        <w:tc>
          <w:tcPr>
            <w:tcW w:w="9214" w:type="dxa"/>
          </w:tcPr>
          <w:p w:rsidR="00D67C76" w:rsidRPr="00233652" w:rsidRDefault="00D67C76" w:rsidP="00A95652">
            <w:r w:rsidRPr="00233652">
              <w:t xml:space="preserve">Вперед – назад. </w:t>
            </w:r>
          </w:p>
        </w:tc>
        <w:tc>
          <w:tcPr>
            <w:tcW w:w="2268" w:type="dxa"/>
          </w:tcPr>
          <w:p w:rsidR="00D67C76" w:rsidRPr="006544C6" w:rsidRDefault="00D67C76" w:rsidP="00A95652">
            <w:pPr>
              <w:widowControl w:val="0"/>
              <w:suppressAutoHyphens/>
              <w:rPr>
                <w:rFonts w:eastAsia="Calibri"/>
                <w:b/>
                <w:kern w:val="1"/>
                <w:lang w:val="de-DE" w:eastAsia="fa-IR" w:bidi="fa-IR"/>
              </w:rPr>
            </w:pPr>
          </w:p>
        </w:tc>
        <w:tc>
          <w:tcPr>
            <w:tcW w:w="1843" w:type="dxa"/>
          </w:tcPr>
          <w:p w:rsidR="00D67C76" w:rsidRDefault="00D67C76" w:rsidP="00A95652">
            <w:r w:rsidRPr="00D80A0F">
              <w:t>1</w:t>
            </w:r>
          </w:p>
        </w:tc>
      </w:tr>
      <w:tr w:rsidR="00D67C76" w:rsidRPr="006544C6" w:rsidTr="00A95652">
        <w:trPr>
          <w:trHeight w:val="347"/>
        </w:trPr>
        <w:tc>
          <w:tcPr>
            <w:tcW w:w="708" w:type="dxa"/>
          </w:tcPr>
          <w:p w:rsidR="00D67C76" w:rsidRPr="00C36468" w:rsidRDefault="00D67C76" w:rsidP="00A956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b/>
                <w:kern w:val="1"/>
                <w:lang w:eastAsia="fa-IR" w:bidi="fa-IR"/>
              </w:rPr>
            </w:pPr>
            <w:r>
              <w:rPr>
                <w:rFonts w:eastAsia="Andale Sans UI"/>
                <w:b/>
                <w:kern w:val="1"/>
                <w:lang w:eastAsia="fa-IR" w:bidi="fa-IR"/>
              </w:rPr>
              <w:t>27</w:t>
            </w:r>
          </w:p>
        </w:tc>
        <w:tc>
          <w:tcPr>
            <w:tcW w:w="9214" w:type="dxa"/>
          </w:tcPr>
          <w:p w:rsidR="00D67C76" w:rsidRPr="00233652" w:rsidRDefault="00D67C76" w:rsidP="00A95652">
            <w:r w:rsidRPr="00233652">
              <w:t xml:space="preserve">Впереди – позади. </w:t>
            </w:r>
          </w:p>
        </w:tc>
        <w:tc>
          <w:tcPr>
            <w:tcW w:w="2268" w:type="dxa"/>
          </w:tcPr>
          <w:p w:rsidR="00D67C76" w:rsidRPr="006544C6" w:rsidRDefault="00D67C76" w:rsidP="00A95652">
            <w:pPr>
              <w:widowControl w:val="0"/>
              <w:suppressAutoHyphens/>
              <w:rPr>
                <w:rFonts w:eastAsia="Calibri"/>
                <w:b/>
                <w:kern w:val="1"/>
                <w:lang w:val="de-DE" w:eastAsia="fa-IR" w:bidi="fa-IR"/>
              </w:rPr>
            </w:pPr>
          </w:p>
        </w:tc>
        <w:tc>
          <w:tcPr>
            <w:tcW w:w="1843" w:type="dxa"/>
          </w:tcPr>
          <w:p w:rsidR="00D67C76" w:rsidRDefault="00D67C76" w:rsidP="00A95652">
            <w:r w:rsidRPr="00D80A0F">
              <w:t>1</w:t>
            </w:r>
          </w:p>
        </w:tc>
      </w:tr>
      <w:tr w:rsidR="00D67C76" w:rsidRPr="006544C6" w:rsidTr="00A95652">
        <w:trPr>
          <w:trHeight w:val="347"/>
        </w:trPr>
        <w:tc>
          <w:tcPr>
            <w:tcW w:w="708" w:type="dxa"/>
          </w:tcPr>
          <w:p w:rsidR="00D67C76" w:rsidRPr="00C36468" w:rsidRDefault="00D67C76" w:rsidP="00A956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b/>
                <w:kern w:val="1"/>
                <w:lang w:eastAsia="fa-IR" w:bidi="fa-IR"/>
              </w:rPr>
            </w:pPr>
            <w:r>
              <w:rPr>
                <w:rFonts w:eastAsia="Andale Sans UI"/>
                <w:b/>
                <w:kern w:val="1"/>
                <w:lang w:eastAsia="fa-IR" w:bidi="fa-IR"/>
              </w:rPr>
              <w:t>28</w:t>
            </w:r>
          </w:p>
        </w:tc>
        <w:tc>
          <w:tcPr>
            <w:tcW w:w="9214" w:type="dxa"/>
          </w:tcPr>
          <w:p w:rsidR="00D67C76" w:rsidRPr="00233652" w:rsidRDefault="00D67C76" w:rsidP="00A95652">
            <w:r w:rsidRPr="00233652">
              <w:t xml:space="preserve">Тяжелый – легкий. </w:t>
            </w:r>
          </w:p>
        </w:tc>
        <w:tc>
          <w:tcPr>
            <w:tcW w:w="2268" w:type="dxa"/>
          </w:tcPr>
          <w:p w:rsidR="00D67C76" w:rsidRPr="006544C6" w:rsidRDefault="00D67C76" w:rsidP="00A95652">
            <w:pPr>
              <w:widowControl w:val="0"/>
              <w:suppressAutoHyphens/>
              <w:rPr>
                <w:rFonts w:eastAsia="Calibri"/>
                <w:b/>
                <w:kern w:val="1"/>
                <w:lang w:val="de-DE" w:eastAsia="fa-IR" w:bidi="fa-IR"/>
              </w:rPr>
            </w:pPr>
          </w:p>
        </w:tc>
        <w:tc>
          <w:tcPr>
            <w:tcW w:w="1843" w:type="dxa"/>
          </w:tcPr>
          <w:p w:rsidR="00D67C76" w:rsidRDefault="00D67C76" w:rsidP="00A95652">
            <w:r w:rsidRPr="00D80A0F">
              <w:t>1</w:t>
            </w:r>
          </w:p>
        </w:tc>
      </w:tr>
      <w:tr w:rsidR="00D67C76" w:rsidRPr="006544C6" w:rsidTr="00A95652">
        <w:trPr>
          <w:trHeight w:val="347"/>
        </w:trPr>
        <w:tc>
          <w:tcPr>
            <w:tcW w:w="708" w:type="dxa"/>
          </w:tcPr>
          <w:p w:rsidR="00D67C76" w:rsidRPr="00C36468" w:rsidRDefault="00D67C76" w:rsidP="00A956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b/>
                <w:kern w:val="1"/>
                <w:lang w:eastAsia="fa-IR" w:bidi="fa-IR"/>
              </w:rPr>
            </w:pPr>
            <w:r>
              <w:rPr>
                <w:rFonts w:eastAsia="Andale Sans UI"/>
                <w:b/>
                <w:kern w:val="1"/>
                <w:lang w:eastAsia="fa-IR" w:bidi="fa-IR"/>
              </w:rPr>
              <w:t>29</w:t>
            </w:r>
          </w:p>
        </w:tc>
        <w:tc>
          <w:tcPr>
            <w:tcW w:w="9214" w:type="dxa"/>
          </w:tcPr>
          <w:p w:rsidR="00D67C76" w:rsidRPr="00233652" w:rsidRDefault="00D67C76" w:rsidP="00A95652">
            <w:r w:rsidRPr="00233652">
              <w:t xml:space="preserve">Тяжелее – легче. </w:t>
            </w:r>
          </w:p>
        </w:tc>
        <w:tc>
          <w:tcPr>
            <w:tcW w:w="2268" w:type="dxa"/>
          </w:tcPr>
          <w:p w:rsidR="00D67C76" w:rsidRPr="006544C6" w:rsidRDefault="00D67C76" w:rsidP="00A95652">
            <w:pPr>
              <w:widowControl w:val="0"/>
              <w:suppressAutoHyphens/>
              <w:rPr>
                <w:rFonts w:eastAsia="Calibri"/>
                <w:b/>
                <w:kern w:val="1"/>
                <w:lang w:val="de-DE" w:eastAsia="fa-IR" w:bidi="fa-IR"/>
              </w:rPr>
            </w:pPr>
          </w:p>
        </w:tc>
        <w:tc>
          <w:tcPr>
            <w:tcW w:w="1843" w:type="dxa"/>
          </w:tcPr>
          <w:p w:rsidR="00D67C76" w:rsidRDefault="00D67C76" w:rsidP="00A95652">
            <w:r w:rsidRPr="00D80A0F">
              <w:t>1</w:t>
            </w:r>
          </w:p>
        </w:tc>
      </w:tr>
      <w:tr w:rsidR="00D67C76" w:rsidRPr="006544C6" w:rsidTr="00A95652">
        <w:trPr>
          <w:trHeight w:val="347"/>
        </w:trPr>
        <w:tc>
          <w:tcPr>
            <w:tcW w:w="708" w:type="dxa"/>
          </w:tcPr>
          <w:p w:rsidR="00D67C76" w:rsidRPr="00C36468" w:rsidRDefault="00D67C76" w:rsidP="00A956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b/>
                <w:kern w:val="1"/>
                <w:lang w:eastAsia="fa-IR" w:bidi="fa-IR"/>
              </w:rPr>
            </w:pPr>
            <w:r>
              <w:rPr>
                <w:rFonts w:eastAsia="Andale Sans UI"/>
                <w:b/>
                <w:kern w:val="1"/>
                <w:lang w:eastAsia="fa-IR" w:bidi="fa-IR"/>
              </w:rPr>
              <w:t>30-34</w:t>
            </w:r>
          </w:p>
        </w:tc>
        <w:tc>
          <w:tcPr>
            <w:tcW w:w="9214" w:type="dxa"/>
          </w:tcPr>
          <w:p w:rsidR="00D67C76" w:rsidRPr="00233652" w:rsidRDefault="00D67C76" w:rsidP="00A95652">
            <w:r w:rsidRPr="00233652">
              <w:t>Закрепление.</w:t>
            </w:r>
          </w:p>
        </w:tc>
        <w:tc>
          <w:tcPr>
            <w:tcW w:w="2268" w:type="dxa"/>
          </w:tcPr>
          <w:p w:rsidR="00D67C76" w:rsidRPr="006544C6" w:rsidRDefault="00D67C76" w:rsidP="00A95652">
            <w:pPr>
              <w:widowControl w:val="0"/>
              <w:suppressAutoHyphens/>
              <w:rPr>
                <w:rFonts w:eastAsia="Calibri"/>
                <w:b/>
                <w:kern w:val="1"/>
                <w:lang w:val="de-DE" w:eastAsia="fa-IR" w:bidi="fa-IR"/>
              </w:rPr>
            </w:pPr>
          </w:p>
        </w:tc>
        <w:tc>
          <w:tcPr>
            <w:tcW w:w="1843" w:type="dxa"/>
          </w:tcPr>
          <w:p w:rsidR="00D67C76" w:rsidRPr="006544C6" w:rsidRDefault="00D67C76" w:rsidP="00A95652">
            <w:pPr>
              <w:widowControl w:val="0"/>
              <w:suppressAutoHyphens/>
              <w:rPr>
                <w:rFonts w:eastAsia="Calibri"/>
                <w:kern w:val="1"/>
                <w:lang w:eastAsia="fa-IR" w:bidi="fa-IR"/>
              </w:rPr>
            </w:pPr>
            <w:r>
              <w:rPr>
                <w:rFonts w:eastAsia="Calibri"/>
                <w:kern w:val="1"/>
                <w:lang w:eastAsia="fa-IR" w:bidi="fa-IR"/>
              </w:rPr>
              <w:t>4</w:t>
            </w:r>
          </w:p>
        </w:tc>
      </w:tr>
    </w:tbl>
    <w:p w:rsidR="00D67C76" w:rsidRPr="00DE6A16" w:rsidRDefault="00D67C76" w:rsidP="00D67C76">
      <w:pPr>
        <w:widowControl w:val="0"/>
        <w:suppressAutoHyphens/>
        <w:jc w:val="center"/>
        <w:rPr>
          <w:rFonts w:eastAsia="Calibri"/>
          <w:b/>
          <w:kern w:val="1"/>
          <w:sz w:val="28"/>
          <w:szCs w:val="28"/>
          <w:lang w:val="de-DE" w:eastAsia="fa-IR" w:bidi="fa-IR"/>
        </w:rPr>
      </w:pPr>
    </w:p>
    <w:p w:rsidR="00D67C76" w:rsidRPr="00DE6A16" w:rsidRDefault="00D67C76" w:rsidP="00D67C76">
      <w:pPr>
        <w:widowControl w:val="0"/>
        <w:suppressAutoHyphens/>
        <w:rPr>
          <w:rFonts w:eastAsia="Calibri"/>
          <w:b/>
          <w:kern w:val="1"/>
          <w:sz w:val="28"/>
          <w:szCs w:val="28"/>
          <w:lang w:val="de-DE" w:eastAsia="fa-IR" w:bidi="fa-IR"/>
        </w:rPr>
      </w:pPr>
    </w:p>
    <w:p w:rsidR="00D67C76" w:rsidRPr="007F4635" w:rsidRDefault="00D67C76" w:rsidP="00D67C76">
      <w:pPr>
        <w:spacing w:line="360" w:lineRule="auto"/>
        <w:jc w:val="center"/>
        <w:rPr>
          <w:b/>
          <w:szCs w:val="28"/>
        </w:rPr>
      </w:pPr>
      <w:r w:rsidRPr="007F4635">
        <w:rPr>
          <w:b/>
          <w:szCs w:val="28"/>
        </w:rPr>
        <w:t>Описание учебно-методического и материально-технического обеспечения</w:t>
      </w:r>
    </w:p>
    <w:p w:rsidR="00D67C76" w:rsidRPr="007F4635" w:rsidRDefault="00D67C76" w:rsidP="00D67C76">
      <w:pPr>
        <w:spacing w:line="360" w:lineRule="auto"/>
        <w:jc w:val="both"/>
        <w:rPr>
          <w:szCs w:val="28"/>
        </w:rPr>
      </w:pPr>
      <w:r w:rsidRPr="007F4635">
        <w:rPr>
          <w:szCs w:val="28"/>
        </w:rPr>
        <w:t xml:space="preserve">- </w:t>
      </w:r>
      <w:proofErr w:type="spellStart"/>
      <w:r w:rsidRPr="007F4635">
        <w:rPr>
          <w:szCs w:val="28"/>
        </w:rPr>
        <w:t>пазлы</w:t>
      </w:r>
      <w:proofErr w:type="spellEnd"/>
      <w:r w:rsidRPr="007F4635">
        <w:rPr>
          <w:szCs w:val="28"/>
        </w:rPr>
        <w:t xml:space="preserve"> (из 2-х, 3-х, 4-х частей (до 10); мозаики; карточки с изображением цифр; весы; рабочие тетради с различными геометрическими фигурами, цифрами для раскрашивания, вырезания, наклеивания и другой материал;</w:t>
      </w:r>
    </w:p>
    <w:p w:rsidR="00D67C76" w:rsidRPr="007F4635" w:rsidRDefault="00D67C76" w:rsidP="00D67C76">
      <w:pPr>
        <w:pStyle w:val="a3"/>
        <w:spacing w:line="36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7F4635">
        <w:rPr>
          <w:rFonts w:ascii="Times New Roman" w:hAnsi="Times New Roman"/>
          <w:b/>
          <w:bCs/>
          <w:sz w:val="24"/>
          <w:szCs w:val="28"/>
        </w:rPr>
        <w:t>Список используемой литературы:</w:t>
      </w:r>
    </w:p>
    <w:p w:rsidR="00D67C76" w:rsidRPr="007F4635" w:rsidRDefault="00D67C76" w:rsidP="00D67C76">
      <w:pPr>
        <w:pStyle w:val="a3"/>
        <w:spacing w:line="36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7F4635">
        <w:rPr>
          <w:rFonts w:ascii="Times New Roman" w:hAnsi="Times New Roman"/>
          <w:bCs/>
          <w:sz w:val="24"/>
          <w:szCs w:val="28"/>
        </w:rPr>
        <w:t>1</w:t>
      </w:r>
      <w:r w:rsidRPr="007F4635">
        <w:rPr>
          <w:rFonts w:ascii="Times New Roman" w:hAnsi="Times New Roman"/>
          <w:b/>
          <w:bCs/>
          <w:sz w:val="24"/>
          <w:szCs w:val="28"/>
        </w:rPr>
        <w:t xml:space="preserve">. </w:t>
      </w:r>
      <w:r w:rsidRPr="007F4635">
        <w:rPr>
          <w:rFonts w:ascii="Times New Roman" w:eastAsiaTheme="minorHAnsi" w:hAnsi="Times New Roman"/>
          <w:sz w:val="24"/>
          <w:szCs w:val="28"/>
        </w:rPr>
        <w:t>Алексеева Е.И., Андреева С.В. Формирование навыков общения с</w:t>
      </w:r>
    </w:p>
    <w:p w:rsidR="00D67C76" w:rsidRPr="007F4635" w:rsidRDefault="00D67C76" w:rsidP="00D67C76">
      <w:pPr>
        <w:autoSpaceDE w:val="0"/>
        <w:autoSpaceDN w:val="0"/>
        <w:adjustRightInd w:val="0"/>
        <w:spacing w:line="360" w:lineRule="auto"/>
        <w:rPr>
          <w:rFonts w:eastAsiaTheme="minorHAnsi"/>
          <w:szCs w:val="28"/>
          <w:lang w:eastAsia="en-US"/>
        </w:rPr>
      </w:pPr>
      <w:r w:rsidRPr="007F4635">
        <w:rPr>
          <w:rFonts w:eastAsiaTheme="minorHAnsi"/>
          <w:szCs w:val="28"/>
          <w:lang w:eastAsia="en-US"/>
        </w:rPr>
        <w:t>использованием средств альтернативной коммуникации у детей с</w:t>
      </w:r>
    </w:p>
    <w:p w:rsidR="00D67C76" w:rsidRPr="007F4635" w:rsidRDefault="00D67C76" w:rsidP="00D67C76">
      <w:pPr>
        <w:autoSpaceDE w:val="0"/>
        <w:autoSpaceDN w:val="0"/>
        <w:adjustRightInd w:val="0"/>
        <w:spacing w:line="360" w:lineRule="auto"/>
        <w:rPr>
          <w:rFonts w:eastAsiaTheme="minorHAnsi"/>
          <w:szCs w:val="28"/>
          <w:lang w:eastAsia="en-US"/>
        </w:rPr>
      </w:pPr>
      <w:r w:rsidRPr="007F4635">
        <w:rPr>
          <w:rFonts w:eastAsiaTheme="minorHAnsi"/>
          <w:szCs w:val="28"/>
          <w:lang w:eastAsia="en-US"/>
        </w:rPr>
        <w:t>тяжелыми и множественными нарушениями развития – Воспитание и</w:t>
      </w:r>
    </w:p>
    <w:p w:rsidR="00D67C76" w:rsidRPr="007F4635" w:rsidRDefault="00D67C76" w:rsidP="00D67C76">
      <w:pPr>
        <w:spacing w:line="360" w:lineRule="auto"/>
        <w:rPr>
          <w:rFonts w:eastAsiaTheme="minorHAnsi"/>
          <w:szCs w:val="28"/>
          <w:lang w:eastAsia="en-US"/>
        </w:rPr>
      </w:pPr>
      <w:r w:rsidRPr="007F4635">
        <w:rPr>
          <w:rFonts w:eastAsiaTheme="minorHAnsi"/>
          <w:szCs w:val="28"/>
          <w:lang w:eastAsia="en-US"/>
        </w:rPr>
        <w:t>обучение детей с нарушениями развития № 5, 2014.</w:t>
      </w:r>
    </w:p>
    <w:p w:rsidR="00D67C76" w:rsidRPr="007F4635" w:rsidRDefault="00D67C76" w:rsidP="00D67C76">
      <w:pPr>
        <w:spacing w:line="360" w:lineRule="auto"/>
        <w:rPr>
          <w:rFonts w:eastAsiaTheme="minorHAnsi"/>
          <w:szCs w:val="28"/>
          <w:lang w:eastAsia="en-US"/>
        </w:rPr>
      </w:pPr>
      <w:r w:rsidRPr="007F4635">
        <w:rPr>
          <w:rFonts w:eastAsiaTheme="minorHAnsi"/>
          <w:szCs w:val="28"/>
          <w:lang w:eastAsia="en-US"/>
        </w:rPr>
        <w:t xml:space="preserve">2. </w:t>
      </w:r>
      <w:proofErr w:type="spellStart"/>
      <w:r w:rsidRPr="007F4635">
        <w:rPr>
          <w:rFonts w:eastAsiaTheme="minorHAnsi"/>
          <w:szCs w:val="28"/>
          <w:lang w:eastAsia="en-US"/>
        </w:rPr>
        <w:t>Баряева</w:t>
      </w:r>
      <w:proofErr w:type="spellEnd"/>
      <w:r w:rsidRPr="007F4635">
        <w:rPr>
          <w:rFonts w:eastAsiaTheme="minorHAnsi"/>
          <w:szCs w:val="28"/>
          <w:lang w:eastAsia="en-US"/>
        </w:rPr>
        <w:t xml:space="preserve"> Л.Б., </w:t>
      </w:r>
      <w:proofErr w:type="spellStart"/>
      <w:r w:rsidRPr="007F4635">
        <w:rPr>
          <w:rFonts w:eastAsiaTheme="minorHAnsi"/>
          <w:szCs w:val="28"/>
          <w:lang w:eastAsia="en-US"/>
        </w:rPr>
        <w:t>Бгажнокова</w:t>
      </w:r>
      <w:proofErr w:type="spellEnd"/>
      <w:r w:rsidRPr="007F4635">
        <w:rPr>
          <w:rFonts w:eastAsiaTheme="minorHAnsi"/>
          <w:szCs w:val="28"/>
          <w:lang w:eastAsia="en-US"/>
        </w:rPr>
        <w:t xml:space="preserve"> И.М., Бойков Д.И., Зарин AM., Комарова</w:t>
      </w:r>
    </w:p>
    <w:p w:rsidR="00D67C76" w:rsidRPr="007F4635" w:rsidRDefault="00D67C76" w:rsidP="00D67C76">
      <w:pPr>
        <w:autoSpaceDE w:val="0"/>
        <w:autoSpaceDN w:val="0"/>
        <w:adjustRightInd w:val="0"/>
        <w:spacing w:line="360" w:lineRule="auto"/>
        <w:rPr>
          <w:rFonts w:eastAsiaTheme="minorHAnsi"/>
          <w:szCs w:val="28"/>
          <w:lang w:eastAsia="en-US"/>
        </w:rPr>
      </w:pPr>
      <w:r w:rsidRPr="007F4635">
        <w:rPr>
          <w:rFonts w:eastAsiaTheme="minorHAnsi"/>
          <w:szCs w:val="28"/>
          <w:lang w:eastAsia="en-US"/>
        </w:rPr>
        <w:t>С.В. Обучение детей с выраженным недоразвитием интеллекта:</w:t>
      </w:r>
    </w:p>
    <w:p w:rsidR="00D67C76" w:rsidRPr="007F4635" w:rsidRDefault="00D67C76" w:rsidP="00D67C76">
      <w:pPr>
        <w:autoSpaceDE w:val="0"/>
        <w:autoSpaceDN w:val="0"/>
        <w:adjustRightInd w:val="0"/>
        <w:spacing w:line="360" w:lineRule="auto"/>
        <w:rPr>
          <w:rFonts w:eastAsiaTheme="minorHAnsi"/>
          <w:szCs w:val="28"/>
          <w:lang w:eastAsia="en-US"/>
        </w:rPr>
      </w:pPr>
      <w:r w:rsidRPr="007F4635">
        <w:rPr>
          <w:rFonts w:eastAsiaTheme="minorHAnsi"/>
          <w:szCs w:val="28"/>
          <w:lang w:eastAsia="en-US"/>
        </w:rPr>
        <w:t xml:space="preserve">программно-методические материалы / под ред. И.М. </w:t>
      </w:r>
      <w:proofErr w:type="spellStart"/>
      <w:r w:rsidRPr="007F4635">
        <w:rPr>
          <w:rFonts w:eastAsiaTheme="minorHAnsi"/>
          <w:szCs w:val="28"/>
          <w:lang w:eastAsia="en-US"/>
        </w:rPr>
        <w:t>Бгажноковой</w:t>
      </w:r>
      <w:proofErr w:type="spellEnd"/>
      <w:r w:rsidRPr="007F4635">
        <w:rPr>
          <w:rFonts w:eastAsiaTheme="minorHAnsi"/>
          <w:szCs w:val="28"/>
          <w:lang w:eastAsia="en-US"/>
        </w:rPr>
        <w:t>. —2016</w:t>
      </w:r>
    </w:p>
    <w:p w:rsidR="009E2A42" w:rsidRDefault="009E2A42"/>
    <w:sectPr w:rsidR="009E2A42" w:rsidSect="00D67C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3120F"/>
    <w:multiLevelType w:val="hybridMultilevel"/>
    <w:tmpl w:val="F132A95E"/>
    <w:lvl w:ilvl="0" w:tplc="C1CAFFB2">
      <w:start w:val="1"/>
      <w:numFmt w:val="bullet"/>
      <w:lvlText w:val=""/>
      <w:lvlJc w:val="left"/>
      <w:pPr>
        <w:ind w:left="3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61A65"/>
    <w:multiLevelType w:val="hybridMultilevel"/>
    <w:tmpl w:val="A482A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0D"/>
    <w:rsid w:val="000B3CB8"/>
    <w:rsid w:val="003A3D0D"/>
    <w:rsid w:val="009E2A42"/>
    <w:rsid w:val="00D6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39E13-A226-4DCA-974A-26B7838B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67C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D67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D67C7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1324</Words>
  <Characters>7551</Characters>
  <Application>Microsoft Office Word</Application>
  <DocSecurity>0</DocSecurity>
  <Lines>62</Lines>
  <Paragraphs>17</Paragraphs>
  <ScaleCrop>false</ScaleCrop>
  <Company/>
  <LinksUpToDate>false</LinksUpToDate>
  <CharactersWithSpaces>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2021-11-18T07:12:00Z</dcterms:created>
  <dcterms:modified xsi:type="dcterms:W3CDTF">2021-11-18T11:58:00Z</dcterms:modified>
</cp:coreProperties>
</file>