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96C" w:rsidRDefault="008562C5" w:rsidP="008562C5">
      <w:pPr>
        <w:pStyle w:val="a3"/>
        <w:shd w:val="clear" w:color="auto" w:fill="FFFFFF"/>
        <w:spacing w:before="0" w:beforeAutospacing="0" w:after="0" w:afterAutospacing="0" w:line="300" w:lineRule="atLeast"/>
        <w:jc w:val="center"/>
        <w:rPr>
          <w:color w:val="000000"/>
        </w:rPr>
      </w:pPr>
      <w:r>
        <w:rPr>
          <w:color w:val="000000"/>
        </w:rPr>
        <w:t>Организация работы с детьми по развитию</w:t>
      </w:r>
      <w:r w:rsidR="00E6496C">
        <w:rPr>
          <w:color w:val="000000"/>
        </w:rPr>
        <w:t xml:space="preserve"> художественно-эстетических</w:t>
      </w:r>
      <w:r w:rsidR="006C00B3">
        <w:rPr>
          <w:color w:val="000000"/>
        </w:rPr>
        <w:t xml:space="preserve"> чувств </w:t>
      </w:r>
      <w:r w:rsidR="00E6496C">
        <w:rPr>
          <w:color w:val="000000"/>
        </w:rPr>
        <w:t xml:space="preserve"> </w:t>
      </w:r>
      <w:r>
        <w:rPr>
          <w:color w:val="000000"/>
        </w:rPr>
        <w:t>по</w:t>
      </w:r>
      <w:r w:rsidR="00E6496C">
        <w:rPr>
          <w:color w:val="000000"/>
        </w:rPr>
        <w:t>средством интеграции различных видов детской деятельности.</w:t>
      </w:r>
    </w:p>
    <w:p w:rsidR="00E6496C" w:rsidRDefault="00E6496C" w:rsidP="00D2751B">
      <w:pPr>
        <w:pStyle w:val="a3"/>
        <w:shd w:val="clear" w:color="auto" w:fill="FFFFFF"/>
        <w:spacing w:before="0" w:beforeAutospacing="0" w:after="0" w:afterAutospacing="0" w:line="300" w:lineRule="atLeast"/>
        <w:rPr>
          <w:color w:val="000000"/>
        </w:rPr>
      </w:pPr>
      <w:r>
        <w:rPr>
          <w:color w:val="000000"/>
        </w:rPr>
        <w:t xml:space="preserve">                                                                                                                     З. А. Каричева</w:t>
      </w:r>
    </w:p>
    <w:p w:rsidR="00E6496C" w:rsidRDefault="00E6496C" w:rsidP="008562C5">
      <w:pPr>
        <w:pStyle w:val="a3"/>
        <w:shd w:val="clear" w:color="auto" w:fill="FFFFFF"/>
        <w:spacing w:before="0" w:beforeAutospacing="0" w:after="0" w:afterAutospacing="0" w:line="300" w:lineRule="atLeast"/>
        <w:jc w:val="center"/>
        <w:rPr>
          <w:color w:val="000000"/>
        </w:rPr>
      </w:pPr>
      <w:r>
        <w:rPr>
          <w:color w:val="000000"/>
        </w:rPr>
        <w:t>МАОУ СОШ №15 структур</w:t>
      </w:r>
      <w:r w:rsidR="008562C5">
        <w:rPr>
          <w:color w:val="000000"/>
        </w:rPr>
        <w:t>ное подразделение «Детский сад»</w:t>
      </w:r>
    </w:p>
    <w:p w:rsidR="00E6496C" w:rsidRDefault="00E6496C" w:rsidP="00D2751B">
      <w:pPr>
        <w:pStyle w:val="a3"/>
        <w:shd w:val="clear" w:color="auto" w:fill="FFFFFF"/>
        <w:spacing w:before="0" w:beforeAutospacing="0" w:after="0" w:afterAutospacing="0" w:line="300" w:lineRule="atLeast"/>
        <w:rPr>
          <w:color w:val="000000"/>
        </w:rPr>
      </w:pPr>
    </w:p>
    <w:p w:rsidR="00D2751B" w:rsidRPr="004A6356" w:rsidRDefault="00D2751B" w:rsidP="00D2751B">
      <w:pPr>
        <w:pStyle w:val="a3"/>
        <w:shd w:val="clear" w:color="auto" w:fill="FFFFFF"/>
        <w:spacing w:before="0" w:beforeAutospacing="0" w:after="0" w:afterAutospacing="0" w:line="300" w:lineRule="atLeast"/>
        <w:rPr>
          <w:color w:val="000000"/>
        </w:rPr>
      </w:pPr>
      <w:r w:rsidRPr="004A6356">
        <w:rPr>
          <w:color w:val="000000"/>
        </w:rPr>
        <w:t>« Ребенок по своей природе – пытливый исследователь, открыватель мира. Так пусть перед ним открывается чудесный мир в живых красках, ярких и трепетных звуках, в сказке и игре, собственном творчестве, в стремлении делать добро людям. Через сказку, фантазию, игру, через неповторимое детское творчество верная дорога к сердцу ребенка». Сухомлинский В.А.</w:t>
      </w:r>
    </w:p>
    <w:p w:rsidR="00C547E0" w:rsidRDefault="00C547E0" w:rsidP="00C547E0">
      <w:pPr>
        <w:pStyle w:val="c2"/>
        <w:shd w:val="clear" w:color="auto" w:fill="FFFFFF"/>
        <w:spacing w:before="0" w:beforeAutospacing="0" w:after="0" w:afterAutospacing="0"/>
        <w:jc w:val="both"/>
        <w:rPr>
          <w:rStyle w:val="c1"/>
          <w:color w:val="000000"/>
        </w:rPr>
      </w:pPr>
    </w:p>
    <w:p w:rsidR="00C547E0" w:rsidRPr="00F36ACD" w:rsidRDefault="00317168" w:rsidP="002B40B0">
      <w:pPr>
        <w:pStyle w:val="a5"/>
        <w:rPr>
          <w:rFonts w:ascii="Times New Roman" w:hAnsi="Times New Roman" w:cs="Times New Roman"/>
          <w:color w:val="111111"/>
          <w:sz w:val="24"/>
          <w:szCs w:val="24"/>
        </w:rPr>
      </w:pPr>
      <w:r w:rsidRPr="00F36ACD">
        <w:rPr>
          <w:rFonts w:ascii="Times New Roman" w:hAnsi="Times New Roman" w:cs="Times New Roman"/>
          <w:sz w:val="24"/>
          <w:szCs w:val="24"/>
        </w:rPr>
        <w:t xml:space="preserve">В настоящее время в образовательном пространстве дошкольного образовательного учреждения особое внимание уделяется именно художественно-эстетическому развитию дошкольников. </w:t>
      </w:r>
    </w:p>
    <w:p w:rsidR="0073394E" w:rsidRPr="008E6A91" w:rsidRDefault="007656C7" w:rsidP="002B40B0">
      <w:pPr>
        <w:pStyle w:val="a5"/>
        <w:rPr>
          <w:rFonts w:ascii="Times New Roman" w:hAnsi="Times New Roman" w:cs="Times New Roman"/>
          <w:color w:val="111111"/>
          <w:sz w:val="24"/>
          <w:szCs w:val="24"/>
        </w:rPr>
      </w:pPr>
      <w:r w:rsidRPr="008E6A91">
        <w:rPr>
          <w:rFonts w:ascii="Times New Roman" w:hAnsi="Times New Roman" w:cs="Times New Roman"/>
          <w:color w:val="111111"/>
          <w:sz w:val="24"/>
          <w:szCs w:val="24"/>
        </w:rPr>
        <w:t>Оно способствует обогащению чувственного опыта, эмоциональной сферы личности, влияет на познание нравственной стороны действительности (известно, что для </w:t>
      </w:r>
      <w:r w:rsidRPr="008E6A91">
        <w:rPr>
          <w:rStyle w:val="a4"/>
          <w:rFonts w:ascii="Times New Roman" w:hAnsi="Times New Roman" w:cs="Times New Roman"/>
          <w:b w:val="0"/>
          <w:color w:val="111111"/>
          <w:sz w:val="24"/>
          <w:szCs w:val="24"/>
          <w:bdr w:val="none" w:sz="0" w:space="0" w:color="auto" w:frame="1"/>
        </w:rPr>
        <w:t>дошкольника понятия</w:t>
      </w:r>
      <w:r w:rsidRPr="008E6A91">
        <w:rPr>
          <w:rStyle w:val="a4"/>
          <w:rFonts w:ascii="Times New Roman" w:hAnsi="Times New Roman" w:cs="Times New Roman"/>
          <w:color w:val="111111"/>
          <w:sz w:val="24"/>
          <w:szCs w:val="24"/>
          <w:bdr w:val="none" w:sz="0" w:space="0" w:color="auto" w:frame="1"/>
        </w:rPr>
        <w:t> </w:t>
      </w:r>
      <w:r w:rsidRPr="008E6A91">
        <w:rPr>
          <w:rFonts w:ascii="Times New Roman" w:hAnsi="Times New Roman" w:cs="Times New Roman"/>
          <w:color w:val="111111"/>
          <w:sz w:val="24"/>
          <w:szCs w:val="24"/>
        </w:rPr>
        <w:t>"красивый" и "добрый" почти идентичны</w:t>
      </w:r>
      <w:r w:rsidR="009508FE" w:rsidRPr="008E6A91">
        <w:rPr>
          <w:rFonts w:ascii="Times New Roman" w:hAnsi="Times New Roman" w:cs="Times New Roman"/>
          <w:color w:val="111111"/>
          <w:sz w:val="24"/>
          <w:szCs w:val="24"/>
        </w:rPr>
        <w:t>),</w:t>
      </w:r>
      <w:r w:rsidRPr="008E6A91">
        <w:rPr>
          <w:rFonts w:ascii="Times New Roman" w:hAnsi="Times New Roman" w:cs="Times New Roman"/>
          <w:color w:val="111111"/>
          <w:sz w:val="24"/>
          <w:szCs w:val="24"/>
        </w:rPr>
        <w:t xml:space="preserve"> повышает и познавательную активность и даже влияет на физическое</w:t>
      </w:r>
      <w:r w:rsidRPr="0073394E">
        <w:rPr>
          <w:rFonts w:ascii="Times New Roman" w:hAnsi="Times New Roman" w:cs="Times New Roman"/>
          <w:b/>
          <w:color w:val="111111"/>
          <w:sz w:val="24"/>
          <w:szCs w:val="24"/>
        </w:rPr>
        <w:t> </w:t>
      </w:r>
      <w:r w:rsidRPr="0073394E">
        <w:rPr>
          <w:rStyle w:val="a4"/>
          <w:rFonts w:ascii="Times New Roman" w:hAnsi="Times New Roman" w:cs="Times New Roman"/>
          <w:b w:val="0"/>
          <w:color w:val="111111"/>
          <w:sz w:val="24"/>
          <w:szCs w:val="24"/>
          <w:bdr w:val="none" w:sz="0" w:space="0" w:color="auto" w:frame="1"/>
        </w:rPr>
        <w:t>развитие</w:t>
      </w:r>
      <w:r w:rsidRPr="0073394E">
        <w:rPr>
          <w:rFonts w:ascii="Times New Roman" w:hAnsi="Times New Roman" w:cs="Times New Roman"/>
          <w:b/>
          <w:color w:val="111111"/>
          <w:sz w:val="24"/>
          <w:szCs w:val="24"/>
        </w:rPr>
        <w:t xml:space="preserve">. </w:t>
      </w:r>
      <w:r w:rsidR="0073394E" w:rsidRPr="008E6A91">
        <w:rPr>
          <w:rFonts w:ascii="Times New Roman" w:hAnsi="Times New Roman" w:cs="Times New Roman"/>
          <w:color w:val="111111"/>
          <w:sz w:val="24"/>
          <w:szCs w:val="24"/>
        </w:rPr>
        <w:t>Кроме того, способствует развитию мышления, воображения, что составляет основу творчества.</w:t>
      </w:r>
    </w:p>
    <w:p w:rsidR="0073394E" w:rsidRPr="008E6A91" w:rsidRDefault="0073394E" w:rsidP="002B40B0">
      <w:pPr>
        <w:pStyle w:val="a5"/>
        <w:rPr>
          <w:rFonts w:ascii="Times New Roman" w:hAnsi="Times New Roman" w:cs="Times New Roman"/>
          <w:sz w:val="24"/>
          <w:szCs w:val="24"/>
        </w:rPr>
      </w:pPr>
      <w:r w:rsidRPr="008E6A91">
        <w:rPr>
          <w:rFonts w:ascii="Times New Roman" w:hAnsi="Times New Roman" w:cs="Times New Roman"/>
          <w:sz w:val="24"/>
          <w:szCs w:val="24"/>
        </w:rPr>
        <w:t>Для того чтобы установить взаимосвязь между знаниями нужно</w:t>
      </w:r>
      <w:r w:rsidRPr="00AC3615">
        <w:rPr>
          <w:rFonts w:ascii="Times New Roman" w:hAnsi="Times New Roman" w:cs="Times New Roman"/>
          <w:b/>
          <w:sz w:val="24"/>
          <w:szCs w:val="24"/>
        </w:rPr>
        <w:t xml:space="preserve"> </w:t>
      </w:r>
      <w:r w:rsidRPr="008E6A91">
        <w:rPr>
          <w:rFonts w:ascii="Times New Roman" w:hAnsi="Times New Roman" w:cs="Times New Roman"/>
          <w:sz w:val="24"/>
          <w:szCs w:val="24"/>
        </w:rPr>
        <w:t>использовать</w:t>
      </w:r>
      <w:r w:rsidRPr="00AC3615">
        <w:rPr>
          <w:rFonts w:ascii="Times New Roman" w:hAnsi="Times New Roman" w:cs="Times New Roman"/>
          <w:b/>
          <w:sz w:val="24"/>
          <w:szCs w:val="24"/>
        </w:rPr>
        <w:t> </w:t>
      </w:r>
      <w:r w:rsidRPr="00AC3615">
        <w:rPr>
          <w:rStyle w:val="a4"/>
          <w:rFonts w:ascii="Times New Roman" w:hAnsi="Times New Roman" w:cs="Times New Roman"/>
          <w:b w:val="0"/>
          <w:sz w:val="24"/>
          <w:szCs w:val="24"/>
          <w:bdr w:val="none" w:sz="0" w:space="0" w:color="auto" w:frame="1"/>
        </w:rPr>
        <w:t>интегрированный</w:t>
      </w:r>
      <w:r w:rsidRPr="00AC3615">
        <w:rPr>
          <w:rFonts w:ascii="Times New Roman" w:hAnsi="Times New Roman" w:cs="Times New Roman"/>
          <w:b/>
          <w:sz w:val="24"/>
          <w:szCs w:val="24"/>
        </w:rPr>
        <w:t> </w:t>
      </w:r>
      <w:r w:rsidRPr="008E6A91">
        <w:rPr>
          <w:rFonts w:ascii="Times New Roman" w:hAnsi="Times New Roman" w:cs="Times New Roman"/>
          <w:sz w:val="24"/>
          <w:szCs w:val="24"/>
        </w:rPr>
        <w:t>подход к процессу обучения</w:t>
      </w:r>
      <w:r w:rsidRPr="00AC3615">
        <w:rPr>
          <w:rFonts w:ascii="Times New Roman" w:hAnsi="Times New Roman" w:cs="Times New Roman"/>
          <w:b/>
          <w:sz w:val="24"/>
          <w:szCs w:val="24"/>
        </w:rPr>
        <w:t> </w:t>
      </w:r>
      <w:r w:rsidRPr="00AC3615">
        <w:rPr>
          <w:rStyle w:val="a4"/>
          <w:rFonts w:ascii="Times New Roman" w:hAnsi="Times New Roman" w:cs="Times New Roman"/>
          <w:b w:val="0"/>
          <w:sz w:val="24"/>
          <w:szCs w:val="24"/>
          <w:bdr w:val="none" w:sz="0" w:space="0" w:color="auto" w:frame="1"/>
        </w:rPr>
        <w:t>дошкольников</w:t>
      </w:r>
      <w:r w:rsidRPr="00AC3615">
        <w:rPr>
          <w:rFonts w:ascii="Times New Roman" w:hAnsi="Times New Roman" w:cs="Times New Roman"/>
          <w:b/>
          <w:sz w:val="24"/>
          <w:szCs w:val="24"/>
        </w:rPr>
        <w:t xml:space="preserve">. </w:t>
      </w:r>
      <w:r w:rsidRPr="008E6A91">
        <w:rPr>
          <w:rFonts w:ascii="Times New Roman" w:hAnsi="Times New Roman" w:cs="Times New Roman"/>
          <w:sz w:val="24"/>
          <w:szCs w:val="24"/>
        </w:rPr>
        <w:t xml:space="preserve">И эту цель я взяла за основу своей образовательной деятельности в средней группе. </w:t>
      </w:r>
    </w:p>
    <w:p w:rsidR="0073394E" w:rsidRPr="008E6A91" w:rsidRDefault="0073394E" w:rsidP="002B40B0">
      <w:pPr>
        <w:pStyle w:val="a5"/>
        <w:rPr>
          <w:rFonts w:ascii="Times New Roman" w:hAnsi="Times New Roman" w:cs="Times New Roman"/>
          <w:sz w:val="24"/>
          <w:szCs w:val="24"/>
        </w:rPr>
      </w:pPr>
      <w:r w:rsidRPr="008E6A91">
        <w:rPr>
          <w:rFonts w:ascii="Times New Roman" w:hAnsi="Times New Roman" w:cs="Times New Roman"/>
          <w:sz w:val="24"/>
          <w:szCs w:val="24"/>
        </w:rPr>
        <w:t xml:space="preserve">С чего же начать? Как заинтересовать маленького, неугомонного ребенка? </w:t>
      </w:r>
      <w:r w:rsidR="00AC3615" w:rsidRPr="008E6A91">
        <w:rPr>
          <w:rFonts w:ascii="Times New Roman" w:hAnsi="Times New Roman" w:cs="Times New Roman"/>
          <w:sz w:val="24"/>
          <w:szCs w:val="24"/>
        </w:rPr>
        <w:t>Как организовать работу, чтобы интеграция разных видов деятельности была естественной?</w:t>
      </w:r>
    </w:p>
    <w:p w:rsidR="008E6A91" w:rsidRPr="008E6A91" w:rsidRDefault="000911F4" w:rsidP="002B40B0">
      <w:pPr>
        <w:pStyle w:val="a5"/>
        <w:rPr>
          <w:rFonts w:ascii="Times New Roman" w:hAnsi="Times New Roman" w:cs="Times New Roman"/>
          <w:sz w:val="24"/>
          <w:szCs w:val="24"/>
        </w:rPr>
      </w:pPr>
      <w:r w:rsidRPr="008E6A91">
        <w:rPr>
          <w:rFonts w:ascii="Times New Roman" w:hAnsi="Times New Roman" w:cs="Times New Roman"/>
          <w:sz w:val="24"/>
          <w:szCs w:val="24"/>
        </w:rPr>
        <w:t>Наблюдая за детьми своей группы, обратила внимание, что самым интересным и увлекательным занятием для них является рисование.</w:t>
      </w:r>
    </w:p>
    <w:p w:rsidR="008E6A91" w:rsidRDefault="006C162A" w:rsidP="002B40B0">
      <w:pPr>
        <w:pStyle w:val="c2"/>
        <w:shd w:val="clear" w:color="auto" w:fill="FFFFFF"/>
        <w:spacing w:before="0" w:beforeAutospacing="0" w:after="0" w:afterAutospacing="0"/>
        <w:rPr>
          <w:rStyle w:val="c1"/>
          <w:color w:val="000000"/>
        </w:rPr>
      </w:pPr>
      <w:r w:rsidRPr="008E6A91">
        <w:rPr>
          <w:rStyle w:val="c1"/>
          <w:color w:val="000000"/>
        </w:rPr>
        <w:t>Мы рисовали все что видим, знаем, слышим и ощущаем. Пробовали рисовать даже запахи. Поэтому рисование решила использовать во всех видах деятельности: включить как часть образовательной области математика, аппликации, развития речи, в образовательную деятельность в режимных моментах.</w:t>
      </w:r>
    </w:p>
    <w:p w:rsidR="00B5278C" w:rsidRPr="001D4F51" w:rsidRDefault="00660A7A" w:rsidP="002B40B0">
      <w:pPr>
        <w:pStyle w:val="c2"/>
        <w:shd w:val="clear" w:color="auto" w:fill="FFFFFF"/>
        <w:spacing w:before="0" w:beforeAutospacing="0" w:after="0" w:afterAutospacing="0"/>
        <w:rPr>
          <w:rStyle w:val="c1"/>
          <w:color w:val="000000"/>
        </w:rPr>
      </w:pPr>
      <w:r w:rsidRPr="001D4F51">
        <w:rPr>
          <w:rStyle w:val="c1"/>
          <w:color w:val="000000"/>
        </w:rPr>
        <w:t xml:space="preserve">  Рисование тесно взаимосвязано с математикой. Формы: круг, квадрат, прямоугольник, треугольник, овал – основа для предметного рисования. </w:t>
      </w:r>
    </w:p>
    <w:p w:rsidR="00B5278C" w:rsidRPr="001D4F51" w:rsidRDefault="00660A7A" w:rsidP="002B40B0">
      <w:pPr>
        <w:pStyle w:val="c2"/>
        <w:shd w:val="clear" w:color="auto" w:fill="FFFFFF"/>
        <w:spacing w:before="0" w:beforeAutospacing="0" w:after="0" w:afterAutospacing="0"/>
        <w:rPr>
          <w:rStyle w:val="c1"/>
          <w:color w:val="000000"/>
        </w:rPr>
      </w:pPr>
      <w:r w:rsidRPr="001D4F51">
        <w:rPr>
          <w:rStyle w:val="c1"/>
          <w:color w:val="000000"/>
        </w:rPr>
        <w:t xml:space="preserve">Очень интересной темой для детей стала «Чудесные превращения геометрических фигур». Провела как аппликация с дорисовыванием. Начала так: «Жили, были на свете геометрические фигуры: круг… </w:t>
      </w:r>
      <w:r w:rsidR="001D4F51">
        <w:rPr>
          <w:rStyle w:val="c1"/>
          <w:color w:val="000000"/>
        </w:rPr>
        <w:t xml:space="preserve"> </w:t>
      </w:r>
      <w:r w:rsidRPr="001D4F51">
        <w:rPr>
          <w:rStyle w:val="c1"/>
          <w:color w:val="000000"/>
        </w:rPr>
        <w:t xml:space="preserve">Как - то раз они заспорили между собой, кто из них важнее». </w:t>
      </w:r>
    </w:p>
    <w:p w:rsidR="00660A7A" w:rsidRPr="001D4F51" w:rsidRDefault="00660A7A" w:rsidP="002B40B0">
      <w:pPr>
        <w:pStyle w:val="c2"/>
        <w:shd w:val="clear" w:color="auto" w:fill="FFFFFF"/>
        <w:spacing w:before="0" w:beforeAutospacing="0" w:after="0" w:afterAutospacing="0"/>
        <w:rPr>
          <w:rStyle w:val="c1"/>
          <w:color w:val="000000"/>
        </w:rPr>
      </w:pPr>
      <w:r w:rsidRPr="001D4F51">
        <w:rPr>
          <w:rStyle w:val="c1"/>
          <w:color w:val="000000"/>
        </w:rPr>
        <w:t>Воображению не было предела! Каждый старался дорисовать свою необычную фигуру и доказать, что она самая главная. В итоге пришли к выводу, что все фигуры очень важны и не могут обойтись друг без друга.</w:t>
      </w:r>
    </w:p>
    <w:p w:rsidR="00A348AF" w:rsidRPr="001D4F51" w:rsidRDefault="00A348AF" w:rsidP="00A348AF">
      <w:pPr>
        <w:pStyle w:val="a3"/>
        <w:shd w:val="clear" w:color="auto" w:fill="FFFFFF"/>
        <w:spacing w:before="0" w:beforeAutospacing="0" w:after="0" w:afterAutospacing="0" w:line="300" w:lineRule="atLeast"/>
      </w:pPr>
      <w:r w:rsidRPr="001D4F51">
        <w:t>Важную роль в рисовании отвожу</w:t>
      </w:r>
      <w:r w:rsidR="00203DC8" w:rsidRPr="001D4F51">
        <w:t xml:space="preserve"> и экспериментированию – основе</w:t>
      </w:r>
      <w:r w:rsidRPr="001D4F51">
        <w:t xml:space="preserve"> творч</w:t>
      </w:r>
      <w:r w:rsidR="00203DC8" w:rsidRPr="001D4F51">
        <w:t xml:space="preserve">еских фантазий детей. А рисуем </w:t>
      </w:r>
      <w:r w:rsidRPr="001D4F51">
        <w:t>чем угодно: куском мела, угля, карандашом, фломастером, авторучкой, гуашью, акварелью, восковыми мелками, тушью, зубной щеткой, поролоном, пальцами, ладонью, палочкой и даже лучом света! Всякое открытие чег</w:t>
      </w:r>
      <w:r w:rsidR="00203DC8" w:rsidRPr="001D4F51">
        <w:t>о-</w:t>
      </w:r>
      <w:r w:rsidR="00B5278C" w:rsidRPr="001D4F51">
        <w:t>то нового, необычного приносили</w:t>
      </w:r>
      <w:r w:rsidRPr="001D4F51">
        <w:t xml:space="preserve"> детям</w:t>
      </w:r>
      <w:r w:rsidR="00203DC8" w:rsidRPr="001D4F51">
        <w:t xml:space="preserve"> раскованность, радость и давали </w:t>
      </w:r>
      <w:r w:rsidRPr="001D4F51">
        <w:t>толчок к творчеству.</w:t>
      </w:r>
    </w:p>
    <w:p w:rsidR="00F36ACD" w:rsidRPr="001131E4" w:rsidRDefault="00A348AF" w:rsidP="00F36ACD">
      <w:pPr>
        <w:pStyle w:val="a5"/>
        <w:rPr>
          <w:rFonts w:ascii="Times New Roman" w:hAnsi="Times New Roman" w:cs="Times New Roman"/>
          <w:sz w:val="24"/>
          <w:szCs w:val="24"/>
        </w:rPr>
      </w:pPr>
      <w:r w:rsidRPr="00F36ACD">
        <w:rPr>
          <w:rFonts w:ascii="Times New Roman" w:hAnsi="Times New Roman" w:cs="Times New Roman"/>
          <w:sz w:val="24"/>
          <w:szCs w:val="24"/>
        </w:rPr>
        <w:t xml:space="preserve">Все нетрадиционные техники рисования, вносят разнообразие в изобразительную деятельность и предоставляют ребенку больше шансов для выражения: «Рисование пальчиками и ладошкой», «Набрызг», «Кляксография», «Печатка», «Монотопия», «Рисунок жесткой кистью», «Цветные ниточки», «Рисование восковыми мелками» и многое другое. </w:t>
      </w:r>
      <w:r w:rsidRPr="00F36ACD">
        <w:rPr>
          <w:rStyle w:val="c1"/>
          <w:rFonts w:ascii="Times New Roman" w:hAnsi="Times New Roman" w:cs="Times New Roman"/>
          <w:sz w:val="24"/>
          <w:szCs w:val="24"/>
        </w:rPr>
        <w:t>Каждая из этих техник</w:t>
      </w:r>
      <w:r w:rsidRPr="00F36ACD">
        <w:rPr>
          <w:rStyle w:val="c1"/>
          <w:rFonts w:ascii="Times New Roman" w:hAnsi="Times New Roman" w:cs="Times New Roman"/>
          <w:color w:val="000000"/>
          <w:sz w:val="24"/>
          <w:szCs w:val="24"/>
        </w:rPr>
        <w:t xml:space="preserve">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r w:rsidRPr="001D4F51">
        <w:rPr>
          <w:color w:val="000000"/>
          <w:sz w:val="25"/>
          <w:szCs w:val="25"/>
          <w:shd w:val="clear" w:color="auto" w:fill="FFFFFF"/>
        </w:rPr>
        <w:t xml:space="preserve"> </w:t>
      </w:r>
      <w:r w:rsidR="00F36ACD" w:rsidRPr="001131E4">
        <w:rPr>
          <w:rStyle w:val="c1"/>
          <w:rFonts w:ascii="Times New Roman" w:hAnsi="Times New Roman" w:cs="Times New Roman"/>
          <w:color w:val="000000"/>
          <w:sz w:val="24"/>
          <w:szCs w:val="24"/>
        </w:rPr>
        <w:t xml:space="preserve">Занимаясь рисованием, лепкой, аппликацией, </w:t>
      </w:r>
      <w:r w:rsidR="00F36ACD" w:rsidRPr="001131E4">
        <w:rPr>
          <w:rStyle w:val="c1"/>
          <w:rFonts w:ascii="Times New Roman" w:hAnsi="Times New Roman" w:cs="Times New Roman"/>
          <w:color w:val="000000"/>
          <w:sz w:val="24"/>
          <w:szCs w:val="24"/>
        </w:rPr>
        <w:lastRenderedPageBreak/>
        <w:t xml:space="preserve">дети узнают разные материалы (бумага, краски, глина, мелки и др.), знакомятся с их свойствами, выразительными возможностями, приобретают навыки работы с ними. Дети усваивают также опыт работы с некоторыми орудиями человеческой деятельности (карандаш, кисть, ножницы). </w:t>
      </w:r>
      <w:r w:rsidR="00F36ACD">
        <w:rPr>
          <w:rStyle w:val="c1"/>
          <w:rFonts w:ascii="Times New Roman" w:hAnsi="Times New Roman" w:cs="Times New Roman"/>
          <w:color w:val="000000"/>
          <w:sz w:val="24"/>
          <w:szCs w:val="24"/>
        </w:rPr>
        <w:t>Ов</w:t>
      </w:r>
      <w:r w:rsidR="00F36ACD" w:rsidRPr="001131E4">
        <w:rPr>
          <w:rStyle w:val="c1"/>
          <w:rFonts w:ascii="Times New Roman" w:hAnsi="Times New Roman" w:cs="Times New Roman"/>
          <w:color w:val="000000"/>
          <w:sz w:val="24"/>
          <w:szCs w:val="24"/>
        </w:rPr>
        <w:t>ладение этими действиями способствует умственному развитию детей.</w:t>
      </w:r>
    </w:p>
    <w:p w:rsidR="008D35D0" w:rsidRPr="00E6496C" w:rsidRDefault="00F36ACD" w:rsidP="00F36ACD">
      <w:pPr>
        <w:pStyle w:val="c2"/>
        <w:shd w:val="clear" w:color="auto" w:fill="FFFFFF"/>
        <w:spacing w:before="0" w:beforeAutospacing="0" w:after="0" w:afterAutospacing="0"/>
        <w:jc w:val="both"/>
        <w:rPr>
          <w:color w:val="000000"/>
          <w:sz w:val="25"/>
          <w:szCs w:val="25"/>
          <w:shd w:val="clear" w:color="auto" w:fill="FFFFFF"/>
        </w:rPr>
      </w:pPr>
      <w:r w:rsidRPr="001131E4">
        <w:rPr>
          <w:rStyle w:val="c1"/>
          <w:color w:val="000000"/>
        </w:rPr>
        <w:t>Такие занятия дарят детям радость познания, творчества. Испытав это чувство однажды, малыш будет стремиться в своих рисунках, аппликациях, поделках рассказать о том, что узнал, увидел, пережил.</w:t>
      </w:r>
    </w:p>
    <w:p w:rsidR="00D575B2" w:rsidRPr="001D4F51" w:rsidRDefault="00D575B2" w:rsidP="00D575B2">
      <w:pPr>
        <w:pStyle w:val="c2"/>
        <w:shd w:val="clear" w:color="auto" w:fill="FFFFFF"/>
        <w:spacing w:before="0" w:beforeAutospacing="0" w:after="0" w:afterAutospacing="0"/>
        <w:jc w:val="both"/>
        <w:rPr>
          <w:rFonts w:ascii="Arial" w:hAnsi="Arial" w:cs="Arial"/>
          <w:color w:val="000000"/>
        </w:rPr>
      </w:pPr>
      <w:r w:rsidRPr="001D4F51">
        <w:rPr>
          <w:rStyle w:val="c1"/>
          <w:color w:val="000000"/>
        </w:rPr>
        <w:t xml:space="preserve">Очень хорошо просматривается интеграция в цикле «Времена года». Вместе с детьми рассматриваем репродукции картин, слушаем и заучиваем стихи, слушаем музыкальные произведения, песенки о временах года. На прогулках наблюдаем за природными явлениями, беседуем. Поэтому рисунки получаются содержательными, красочными, яркими. Во время физминуток </w:t>
      </w:r>
      <w:r w:rsidR="00B5278C" w:rsidRPr="001D4F51">
        <w:rPr>
          <w:rStyle w:val="c1"/>
          <w:color w:val="000000"/>
        </w:rPr>
        <w:t xml:space="preserve"> изображаем</w:t>
      </w:r>
      <w:r w:rsidRPr="001D4F51">
        <w:rPr>
          <w:rStyle w:val="c1"/>
          <w:color w:val="000000"/>
        </w:rPr>
        <w:t xml:space="preserve"> явления природы через движения: идет дождь, кружатся листочки, летят птицы и т. д., в конце оформляю выставку детских работ. Очень нравится, когда мы любуемся нарисованными пейзажами, непроизвольно начинают читать стихи, или петь песенку.</w:t>
      </w:r>
    </w:p>
    <w:p w:rsidR="00A541EA" w:rsidRDefault="00D575B2" w:rsidP="00D575B2">
      <w:pPr>
        <w:pStyle w:val="c2"/>
        <w:shd w:val="clear" w:color="auto" w:fill="FFFFFF"/>
        <w:spacing w:before="0" w:beforeAutospacing="0" w:after="0" w:afterAutospacing="0"/>
        <w:jc w:val="both"/>
        <w:rPr>
          <w:rStyle w:val="c1"/>
          <w:color w:val="000000"/>
        </w:rPr>
      </w:pPr>
      <w:r w:rsidRPr="001D4F51">
        <w:rPr>
          <w:rStyle w:val="c1"/>
          <w:color w:val="000000"/>
        </w:rPr>
        <w:t>   На улице, в теплое время года прошу детей понаблюдать за травинкой, листиком, божьей коровкой, бабочкой и зарисовать их. Рисуют тут же мелком на асфальте.</w:t>
      </w:r>
    </w:p>
    <w:p w:rsidR="00A541EA" w:rsidRDefault="00A541EA" w:rsidP="00D575B2">
      <w:pPr>
        <w:pStyle w:val="c2"/>
        <w:shd w:val="clear" w:color="auto" w:fill="FFFFFF"/>
        <w:spacing w:before="0" w:beforeAutospacing="0" w:after="0" w:afterAutospacing="0"/>
        <w:jc w:val="both"/>
        <w:rPr>
          <w:rStyle w:val="c1"/>
          <w:color w:val="000000"/>
        </w:rPr>
      </w:pPr>
      <w:r>
        <w:rPr>
          <w:rStyle w:val="c1"/>
          <w:color w:val="000000"/>
        </w:rPr>
        <w:t>После дождя на асфальте появляются маленькие лужи, мы рисовали на воде, добавляя в воду краску. Вода на асфальте быстро высыхает и рисунок исчезает, мы в одну бутылочку добавили – красную, в другую – желтую. Рисунки стали разноцветными и долше сохранились.</w:t>
      </w:r>
    </w:p>
    <w:p w:rsidR="00A541EA" w:rsidRDefault="00A541EA" w:rsidP="00D575B2">
      <w:pPr>
        <w:pStyle w:val="c2"/>
        <w:shd w:val="clear" w:color="auto" w:fill="FFFFFF"/>
        <w:spacing w:before="0" w:beforeAutospacing="0" w:after="0" w:afterAutospacing="0"/>
        <w:jc w:val="both"/>
        <w:rPr>
          <w:rStyle w:val="c1"/>
          <w:color w:val="000000"/>
        </w:rPr>
      </w:pPr>
      <w:r>
        <w:rPr>
          <w:rStyle w:val="c1"/>
          <w:color w:val="000000"/>
        </w:rPr>
        <w:t xml:space="preserve">Все это еще раз подтверждает, что начало самостоятельного </w:t>
      </w:r>
      <w:r w:rsidR="000C4E03">
        <w:rPr>
          <w:rStyle w:val="c1"/>
          <w:color w:val="000000"/>
        </w:rPr>
        <w:t>творчества ребенка лжит в экспериментировании и поисковой деятельности.</w:t>
      </w:r>
    </w:p>
    <w:p w:rsidR="00D575B2" w:rsidRPr="00F36ACD" w:rsidRDefault="00D575B2" w:rsidP="00D575B2">
      <w:pPr>
        <w:pStyle w:val="c2"/>
        <w:shd w:val="clear" w:color="auto" w:fill="FFFFFF"/>
        <w:spacing w:before="0" w:beforeAutospacing="0" w:after="0" w:afterAutospacing="0"/>
        <w:jc w:val="both"/>
        <w:rPr>
          <w:rFonts w:ascii="Arial" w:hAnsi="Arial" w:cs="Arial"/>
          <w:color w:val="000000"/>
        </w:rPr>
      </w:pPr>
      <w:r w:rsidRPr="00F36ACD">
        <w:rPr>
          <w:rStyle w:val="c1"/>
          <w:color w:val="000000"/>
        </w:rPr>
        <w:t>Осенью провожу игры на внимание: «Найди два одинаковых</w:t>
      </w:r>
      <w:r w:rsidR="00B5278C" w:rsidRPr="00F36ACD">
        <w:rPr>
          <w:rStyle w:val="c1"/>
          <w:color w:val="000000"/>
        </w:rPr>
        <w:t xml:space="preserve"> листа», «С какого дерева лист?</w:t>
      </w:r>
      <w:r w:rsidRPr="00F36ACD">
        <w:rPr>
          <w:rStyle w:val="c1"/>
          <w:color w:val="000000"/>
        </w:rPr>
        <w:t>», «Какие краски любит осень</w:t>
      </w:r>
      <w:r w:rsidR="00B5278C" w:rsidRPr="00F36ACD">
        <w:rPr>
          <w:rStyle w:val="c1"/>
          <w:color w:val="000000"/>
        </w:rPr>
        <w:t>?</w:t>
      </w:r>
      <w:r w:rsidRPr="00F36ACD">
        <w:rPr>
          <w:rStyle w:val="c1"/>
          <w:color w:val="000000"/>
        </w:rPr>
        <w:t>». Зимой предлагаю веточкой нарисовать на снегу снежинку, дерево, кустик, домик и т. д.</w:t>
      </w:r>
    </w:p>
    <w:p w:rsidR="00D575B2" w:rsidRPr="00F36ACD" w:rsidRDefault="00D575B2" w:rsidP="00D575B2">
      <w:pPr>
        <w:pStyle w:val="c2"/>
        <w:shd w:val="clear" w:color="auto" w:fill="FFFFFF"/>
        <w:spacing w:before="0" w:beforeAutospacing="0" w:after="0" w:afterAutospacing="0"/>
        <w:jc w:val="both"/>
        <w:rPr>
          <w:rFonts w:ascii="Arial" w:hAnsi="Arial" w:cs="Arial"/>
          <w:color w:val="000000"/>
        </w:rPr>
      </w:pPr>
      <w:r w:rsidRPr="00F36ACD">
        <w:rPr>
          <w:rStyle w:val="c1"/>
          <w:color w:val="000000"/>
        </w:rPr>
        <w:t>Очень интересно закончили тему «Дикие и домашние животные». Предложила детям оформить зоопарк. Каждый нарисовал свое любимое животное, потом все листы склеили в книжку - раскладушку. Еще  оформили «Красную книгу», сочинили вместе с родителями стихи о животных и загадки.</w:t>
      </w:r>
    </w:p>
    <w:p w:rsidR="007B0AA9" w:rsidRPr="00F36ACD" w:rsidRDefault="007B0AA9" w:rsidP="007B0AA9">
      <w:pPr>
        <w:pStyle w:val="c2"/>
        <w:shd w:val="clear" w:color="auto" w:fill="FFFFFF"/>
        <w:spacing w:before="0" w:beforeAutospacing="0" w:after="0" w:afterAutospacing="0"/>
        <w:jc w:val="both"/>
        <w:rPr>
          <w:rFonts w:ascii="Arial" w:hAnsi="Arial" w:cs="Arial"/>
          <w:color w:val="000000"/>
        </w:rPr>
      </w:pPr>
      <w:r w:rsidRPr="00F36ACD">
        <w:rPr>
          <w:rStyle w:val="c1"/>
          <w:color w:val="000000"/>
        </w:rPr>
        <w:t>Дети приходят в восторг от коллективных работ. Например, заканчивая тему об обитателях моря,  сделали коллаж на большом листе, тонированном под морскую воду. Каждый из детей изобразил одного из обитателей моря (медузу, осьминога, морского конька, рыб), потом вырезали и наклеили в «морской пейзаж», дорисовали водоросли, пузырьки. Этим занимались  не один день! Такой коллаж очень украсил нашу группу.</w:t>
      </w:r>
    </w:p>
    <w:p w:rsidR="007B0AA9" w:rsidRDefault="007B0AA9" w:rsidP="007B0AA9">
      <w:pPr>
        <w:pStyle w:val="c2"/>
        <w:shd w:val="clear" w:color="auto" w:fill="FFFFFF"/>
        <w:spacing w:before="0" w:beforeAutospacing="0" w:after="0" w:afterAutospacing="0"/>
        <w:jc w:val="both"/>
        <w:rPr>
          <w:rStyle w:val="c1"/>
          <w:color w:val="000000"/>
        </w:rPr>
      </w:pPr>
      <w:r w:rsidRPr="00F36ACD">
        <w:rPr>
          <w:rStyle w:val="c1"/>
          <w:color w:val="000000"/>
        </w:rPr>
        <w:t xml:space="preserve">  А вот еще одно творчество -  «У лукоморья дуб зелёный», по сказкам А. С. Пушкина  сделали коллективное пластилиновое панно. Дуб помогли нарисовать родители, а дети вылепили героев. </w:t>
      </w:r>
    </w:p>
    <w:p w:rsidR="007B0AA9" w:rsidRPr="00F36ACD" w:rsidRDefault="007B0AA9" w:rsidP="007B0AA9">
      <w:pPr>
        <w:pStyle w:val="c2"/>
        <w:shd w:val="clear" w:color="auto" w:fill="FFFFFF"/>
        <w:spacing w:before="0" w:beforeAutospacing="0" w:after="0" w:afterAutospacing="0"/>
        <w:jc w:val="both"/>
        <w:rPr>
          <w:rFonts w:ascii="Arial" w:hAnsi="Arial" w:cs="Arial"/>
          <w:color w:val="000000"/>
        </w:rPr>
      </w:pPr>
      <w:r w:rsidRPr="00F36ACD">
        <w:rPr>
          <w:rStyle w:val="c1"/>
          <w:color w:val="000000"/>
        </w:rPr>
        <w:t>Очень любят дети тему «Космос». Планирую в апреле этого года отправиться с ними в «Большое космическое путешествие».</w:t>
      </w:r>
    </w:p>
    <w:p w:rsidR="00E6496C" w:rsidRPr="008D35D0" w:rsidRDefault="00E6496C" w:rsidP="00E6496C">
      <w:pPr>
        <w:pStyle w:val="a5"/>
        <w:rPr>
          <w:rFonts w:ascii="Times New Roman" w:hAnsi="Times New Roman" w:cs="Times New Roman"/>
          <w:sz w:val="24"/>
          <w:szCs w:val="24"/>
        </w:rPr>
      </w:pPr>
      <w:r>
        <w:rPr>
          <w:rFonts w:ascii="Times New Roman" w:hAnsi="Times New Roman" w:cs="Times New Roman"/>
          <w:sz w:val="24"/>
          <w:szCs w:val="24"/>
        </w:rPr>
        <w:t>Более эффективное развитие возможно лишь при совместных усилиях, как со стороны воспитателя, так и со стороны семьи. В своей работе родителям предлагаю полезные советы, которые помогут развить фантазию, воображение и творчество: пускать солнечные зайчики, наблюдать, как прорастают семена; принести и поставить в воду ветку; заштриховать монеты и листья, спрятанные под бумагой; делать извержение вулкана из лимонной кислоты и соды.</w:t>
      </w:r>
      <w:r w:rsidRPr="00465406">
        <w:rPr>
          <w:rFonts w:ascii="Times New Roman" w:hAnsi="Times New Roman" w:cs="Times New Roman"/>
          <w:sz w:val="24"/>
          <w:szCs w:val="24"/>
        </w:rPr>
        <w:t xml:space="preserve"> </w:t>
      </w:r>
      <w:r>
        <w:rPr>
          <w:rFonts w:ascii="Times New Roman" w:hAnsi="Times New Roman" w:cs="Times New Roman"/>
          <w:sz w:val="24"/>
          <w:szCs w:val="24"/>
        </w:rPr>
        <w:t xml:space="preserve">К проекту «Моя семья» они сделали большое панно, из обведенных рук всех членов семьи, на обратной стороне обоев, оставшихся после ремонта. </w:t>
      </w:r>
    </w:p>
    <w:p w:rsidR="00E6496C" w:rsidRDefault="00E6496C" w:rsidP="00E6496C">
      <w:pPr>
        <w:pStyle w:val="a5"/>
        <w:rPr>
          <w:rFonts w:ascii="Times New Roman" w:hAnsi="Times New Roman" w:cs="Times New Roman"/>
          <w:sz w:val="24"/>
          <w:szCs w:val="24"/>
        </w:rPr>
      </w:pPr>
      <w:r>
        <w:rPr>
          <w:rFonts w:ascii="Times New Roman" w:hAnsi="Times New Roman" w:cs="Times New Roman"/>
          <w:sz w:val="24"/>
          <w:szCs w:val="24"/>
        </w:rPr>
        <w:t xml:space="preserve">Чтобы узнать, что получится, если рисовать не только на бумаге, предложила дома попробовать рисовать на кофейной гуще.  После выходных дней мои дети делились впечатлениями, а некоторые принесли фотографии и рисунки. </w:t>
      </w:r>
    </w:p>
    <w:p w:rsidR="00465406" w:rsidRDefault="00465406" w:rsidP="007B0AA9">
      <w:pPr>
        <w:pStyle w:val="a5"/>
        <w:rPr>
          <w:rFonts w:ascii="Times New Roman" w:hAnsi="Times New Roman" w:cs="Times New Roman"/>
          <w:sz w:val="24"/>
          <w:szCs w:val="24"/>
        </w:rPr>
      </w:pPr>
    </w:p>
    <w:p w:rsidR="007B0AA9" w:rsidRPr="00F36ACD" w:rsidRDefault="007B0AA9" w:rsidP="007B0AA9">
      <w:pPr>
        <w:pStyle w:val="a5"/>
        <w:rPr>
          <w:rFonts w:ascii="Times New Roman" w:hAnsi="Times New Roman" w:cs="Times New Roman"/>
          <w:sz w:val="24"/>
          <w:szCs w:val="24"/>
        </w:rPr>
      </w:pPr>
      <w:r w:rsidRPr="00F36ACD">
        <w:rPr>
          <w:rFonts w:ascii="Times New Roman" w:hAnsi="Times New Roman" w:cs="Times New Roman"/>
          <w:sz w:val="24"/>
          <w:szCs w:val="24"/>
        </w:rPr>
        <w:t xml:space="preserve">Таким образом, для интегрированных занятий характерен выход на творчески продуктивную деятельность: рисование, ручной труд, творческое экспериментирование. На таких занятиях педагог без механического заучивания уточняет знания детей, дополняет их новой информацией, знакомит со средствами художественной выразительности в литературе, музыке, живописи, стимулируя самостоятельность и инициативность детей, выводит их к творчеству в практической деятельности. </w:t>
      </w:r>
    </w:p>
    <w:p w:rsidR="007B0AA9" w:rsidRPr="00F36ACD" w:rsidRDefault="007B0AA9" w:rsidP="007B0AA9">
      <w:pPr>
        <w:pStyle w:val="c2"/>
        <w:shd w:val="clear" w:color="auto" w:fill="FFFFFF"/>
        <w:spacing w:before="0" w:beforeAutospacing="0" w:after="0" w:afterAutospacing="0"/>
        <w:jc w:val="both"/>
        <w:rPr>
          <w:rFonts w:ascii="Arial" w:hAnsi="Arial" w:cs="Arial"/>
          <w:color w:val="000000"/>
        </w:rPr>
      </w:pPr>
      <w:r w:rsidRPr="00F36ACD">
        <w:rPr>
          <w:rStyle w:val="c1"/>
          <w:color w:val="000000"/>
        </w:rPr>
        <w:t>Изобразительная деятельность – одна из самых интересных для детей дошкольного возраста: она глубоко волнует ребенка, оставляет положительные эмоции и материальный результат (рисунок, поделка). Дети любят рисовать, лепить, вырезать и наклеивать, конструировать, получая возможность передать то, что их взволновало, что им понравилось, что вызвало интерес. Продуктивная деятельность служит прекрасным средством для закрепления знаний и проверки их усвоения.</w:t>
      </w:r>
    </w:p>
    <w:p w:rsidR="00996010" w:rsidRPr="00F36ACD" w:rsidRDefault="007B0AA9" w:rsidP="00996010">
      <w:pPr>
        <w:pStyle w:val="c2"/>
        <w:shd w:val="clear" w:color="auto" w:fill="FFFFFF"/>
        <w:spacing w:before="0" w:beforeAutospacing="0" w:after="0" w:afterAutospacing="0"/>
        <w:jc w:val="both"/>
        <w:rPr>
          <w:rStyle w:val="c1"/>
          <w:color w:val="000000"/>
        </w:rPr>
      </w:pPr>
      <w:r w:rsidRPr="00F36ACD">
        <w:rPr>
          <w:rStyle w:val="c1"/>
          <w:color w:val="000000"/>
        </w:rPr>
        <w:t> </w:t>
      </w:r>
      <w:r w:rsidR="00996010">
        <w:rPr>
          <w:rStyle w:val="c1"/>
          <w:color w:val="000000"/>
        </w:rPr>
        <w:t>Фантазия наших детей безгранична.</w:t>
      </w:r>
    </w:p>
    <w:p w:rsidR="007B0AA9" w:rsidRPr="00F36ACD" w:rsidRDefault="007B0AA9" w:rsidP="007B0AA9">
      <w:pPr>
        <w:pStyle w:val="c2"/>
        <w:shd w:val="clear" w:color="auto" w:fill="FFFFFF"/>
        <w:spacing w:before="0" w:beforeAutospacing="0" w:after="0" w:afterAutospacing="0"/>
        <w:jc w:val="both"/>
        <w:rPr>
          <w:rFonts w:ascii="Arial" w:hAnsi="Arial" w:cs="Arial"/>
          <w:color w:val="000000"/>
        </w:rPr>
      </w:pPr>
      <w:r w:rsidRPr="00F36ACD">
        <w:rPr>
          <w:rStyle w:val="c1"/>
          <w:color w:val="000000"/>
        </w:rPr>
        <w:t> Давайте дадим простор детской фантазии, что бы дети в любое время могли творить то, что им интересно, то, что им нравится!</w:t>
      </w:r>
    </w:p>
    <w:p w:rsidR="006F0176" w:rsidRDefault="006F0176" w:rsidP="007B0AA9">
      <w:pPr>
        <w:pStyle w:val="a5"/>
        <w:rPr>
          <w:rFonts w:ascii="Times New Roman" w:hAnsi="Times New Roman" w:cs="Times New Roman"/>
          <w:sz w:val="24"/>
          <w:szCs w:val="24"/>
        </w:rPr>
      </w:pPr>
    </w:p>
    <w:p w:rsidR="00A541EA" w:rsidRPr="00B5303B" w:rsidRDefault="00A541EA" w:rsidP="00A541EA">
      <w:pPr>
        <w:pStyle w:val="c2"/>
        <w:shd w:val="clear" w:color="auto" w:fill="FFFFFF"/>
        <w:spacing w:before="0" w:beforeAutospacing="0" w:after="0" w:afterAutospacing="0"/>
        <w:jc w:val="both"/>
        <w:rPr>
          <w:rFonts w:ascii="Arial" w:hAnsi="Arial" w:cs="Arial"/>
          <w:color w:val="000000"/>
        </w:rPr>
      </w:pPr>
      <w:r w:rsidRPr="00B5303B">
        <w:rPr>
          <w:rStyle w:val="c1"/>
          <w:color w:val="000000"/>
        </w:rPr>
        <w:t>Литература</w:t>
      </w:r>
    </w:p>
    <w:p w:rsidR="00A541EA" w:rsidRPr="00B5303B" w:rsidRDefault="00A541EA" w:rsidP="00A541EA">
      <w:pPr>
        <w:pStyle w:val="c2"/>
        <w:shd w:val="clear" w:color="auto" w:fill="FFFFFF"/>
        <w:spacing w:before="0" w:beforeAutospacing="0" w:after="0" w:afterAutospacing="0"/>
        <w:jc w:val="both"/>
        <w:rPr>
          <w:rFonts w:ascii="Arial" w:hAnsi="Arial" w:cs="Arial"/>
          <w:color w:val="000000"/>
        </w:rPr>
      </w:pPr>
      <w:r w:rsidRPr="00B5303B">
        <w:rPr>
          <w:rStyle w:val="c1"/>
          <w:color w:val="000000"/>
        </w:rPr>
        <w:t>1. Казакова, Т. Г. Изобразительная деятельность и художественное развитие дошкольников/ Казакова Т. Г. - М. : Педагогика. 1983.-206 с.</w:t>
      </w:r>
    </w:p>
    <w:p w:rsidR="00A541EA" w:rsidRPr="00B5303B" w:rsidRDefault="00A541EA" w:rsidP="00A541EA">
      <w:pPr>
        <w:pStyle w:val="c2"/>
        <w:shd w:val="clear" w:color="auto" w:fill="FFFFFF"/>
        <w:spacing w:before="0" w:beforeAutospacing="0" w:after="0" w:afterAutospacing="0"/>
        <w:jc w:val="both"/>
        <w:rPr>
          <w:rFonts w:ascii="Arial" w:hAnsi="Arial" w:cs="Arial"/>
          <w:color w:val="000000"/>
        </w:rPr>
      </w:pPr>
      <w:r w:rsidRPr="00B5303B">
        <w:rPr>
          <w:rStyle w:val="c1"/>
          <w:color w:val="000000"/>
        </w:rPr>
        <w:t>2. Комарова, Т. С. Изобразительная деятельность в детском саду: обучение и творчество/ Комарова Т. С. - М: Педагогика, 1990.- 326 с.</w:t>
      </w:r>
    </w:p>
    <w:p w:rsidR="00A541EA" w:rsidRPr="00B5303B" w:rsidRDefault="00E6496C" w:rsidP="00A541EA">
      <w:pPr>
        <w:pStyle w:val="c2"/>
        <w:shd w:val="clear" w:color="auto" w:fill="FFFFFF"/>
        <w:spacing w:before="0" w:beforeAutospacing="0" w:after="0" w:afterAutospacing="0"/>
        <w:jc w:val="both"/>
        <w:rPr>
          <w:rFonts w:ascii="Arial" w:hAnsi="Arial" w:cs="Arial"/>
          <w:color w:val="000000"/>
        </w:rPr>
      </w:pPr>
      <w:r>
        <w:rPr>
          <w:rStyle w:val="c1"/>
          <w:color w:val="000000"/>
        </w:rPr>
        <w:t>3.</w:t>
      </w:r>
      <w:r w:rsidR="00A541EA" w:rsidRPr="00B5303B">
        <w:rPr>
          <w:rStyle w:val="c1"/>
          <w:color w:val="000000"/>
        </w:rPr>
        <w:t xml:space="preserve"> Методика обучения изобразительной деятельности и конструированию / Под ред. Т. С. Комаровой - М. : 1982.- 426 с.</w:t>
      </w:r>
    </w:p>
    <w:p w:rsidR="00A541EA" w:rsidRPr="00B5303B" w:rsidRDefault="00E6496C" w:rsidP="00A541EA">
      <w:pPr>
        <w:pStyle w:val="c2"/>
        <w:shd w:val="clear" w:color="auto" w:fill="FFFFFF"/>
        <w:spacing w:before="0" w:beforeAutospacing="0" w:after="0" w:afterAutospacing="0"/>
        <w:jc w:val="both"/>
        <w:rPr>
          <w:rFonts w:ascii="Arial" w:hAnsi="Arial" w:cs="Arial"/>
          <w:color w:val="000000"/>
        </w:rPr>
      </w:pPr>
      <w:r>
        <w:rPr>
          <w:rStyle w:val="c1"/>
          <w:color w:val="000000"/>
        </w:rPr>
        <w:t>4</w:t>
      </w:r>
      <w:r w:rsidR="00A541EA" w:rsidRPr="00B5303B">
        <w:rPr>
          <w:rStyle w:val="c1"/>
          <w:color w:val="000000"/>
        </w:rPr>
        <w:t>. Мухина, В. С. Изобразительная деятельность ребенка как форма усвоения социального опыта/В. С. Мухина. - М: Педагогика, 1981. – 365 с.</w:t>
      </w:r>
    </w:p>
    <w:p w:rsidR="00A541EA" w:rsidRPr="00B5303B" w:rsidRDefault="00E6496C" w:rsidP="00A541EA">
      <w:pPr>
        <w:pStyle w:val="c2"/>
        <w:shd w:val="clear" w:color="auto" w:fill="FFFFFF"/>
        <w:spacing w:before="0" w:beforeAutospacing="0" w:after="0" w:afterAutospacing="0"/>
        <w:jc w:val="both"/>
        <w:rPr>
          <w:rFonts w:ascii="Arial" w:hAnsi="Arial" w:cs="Arial"/>
          <w:color w:val="000000"/>
        </w:rPr>
      </w:pPr>
      <w:r>
        <w:rPr>
          <w:rStyle w:val="c1"/>
          <w:color w:val="000000"/>
        </w:rPr>
        <w:t>5</w:t>
      </w:r>
      <w:r w:rsidR="00A541EA" w:rsidRPr="00B5303B">
        <w:rPr>
          <w:rStyle w:val="c1"/>
          <w:color w:val="000000"/>
        </w:rPr>
        <w:t>. Прохорова, Л. Развиваем творческую активность дошкольников/Л. Прохорова// - Дошкольное воспитание. – 1996.- №5. - стр. 21-27.</w:t>
      </w:r>
    </w:p>
    <w:p w:rsidR="00A541EA" w:rsidRPr="00B5303B" w:rsidRDefault="00E6496C" w:rsidP="00A541EA">
      <w:pPr>
        <w:pStyle w:val="c2"/>
        <w:shd w:val="clear" w:color="auto" w:fill="FFFFFF"/>
        <w:spacing w:before="0" w:beforeAutospacing="0" w:after="0" w:afterAutospacing="0"/>
        <w:jc w:val="both"/>
        <w:rPr>
          <w:rFonts w:ascii="Arial" w:hAnsi="Arial" w:cs="Arial"/>
          <w:color w:val="000000"/>
        </w:rPr>
      </w:pPr>
      <w:r>
        <w:rPr>
          <w:rStyle w:val="c1"/>
          <w:color w:val="000000"/>
        </w:rPr>
        <w:t>6</w:t>
      </w:r>
      <w:r w:rsidR="00A541EA" w:rsidRPr="00B5303B">
        <w:rPr>
          <w:rStyle w:val="c1"/>
          <w:color w:val="000000"/>
        </w:rPr>
        <w:t>. Психологическая диагностика: Учебное пособие/ Под ред. К. М. Гуревича и Е. М. Борисовой. - М. : Изд-во УРАО, 1997. - 304 с.</w:t>
      </w:r>
    </w:p>
    <w:p w:rsidR="00A541EA" w:rsidRPr="00B5303B" w:rsidRDefault="00E6496C" w:rsidP="00A541EA">
      <w:pPr>
        <w:pStyle w:val="c2"/>
        <w:shd w:val="clear" w:color="auto" w:fill="FFFFFF"/>
        <w:spacing w:before="0" w:beforeAutospacing="0" w:after="0" w:afterAutospacing="0"/>
        <w:jc w:val="both"/>
        <w:rPr>
          <w:rFonts w:ascii="Arial" w:hAnsi="Arial" w:cs="Arial"/>
          <w:color w:val="000000"/>
        </w:rPr>
      </w:pPr>
      <w:r>
        <w:rPr>
          <w:rStyle w:val="c1"/>
          <w:color w:val="000000"/>
        </w:rPr>
        <w:t>7</w:t>
      </w:r>
      <w:r w:rsidR="00A541EA" w:rsidRPr="00B5303B">
        <w:rPr>
          <w:rStyle w:val="c1"/>
          <w:color w:val="000000"/>
        </w:rPr>
        <w:t>. Силивон, В. А. Природа детского рисунка (психолого-педагогический аспект) /В. А. Силивон. Монография. - Мн. : БГПУ им. М. Танка, 2000. – 183 с.</w:t>
      </w:r>
    </w:p>
    <w:p w:rsidR="00A541EA" w:rsidRPr="00B5303B" w:rsidRDefault="00E6496C" w:rsidP="00A541EA">
      <w:pPr>
        <w:pStyle w:val="c2"/>
        <w:shd w:val="clear" w:color="auto" w:fill="FFFFFF"/>
        <w:spacing w:before="0" w:beforeAutospacing="0" w:after="0" w:afterAutospacing="0"/>
        <w:jc w:val="both"/>
        <w:rPr>
          <w:rFonts w:ascii="Arial" w:hAnsi="Arial" w:cs="Arial"/>
          <w:color w:val="000000"/>
        </w:rPr>
      </w:pPr>
      <w:r>
        <w:rPr>
          <w:rStyle w:val="c1"/>
          <w:color w:val="000000"/>
        </w:rPr>
        <w:t>8</w:t>
      </w:r>
      <w:r w:rsidR="00A541EA" w:rsidRPr="00B5303B">
        <w:rPr>
          <w:rStyle w:val="c1"/>
          <w:color w:val="000000"/>
        </w:rPr>
        <w:t>. Теория и методика изобразительной деятельности в детском саду / В. Б. Косминская, Е. И. Васильева. - М. : Просвещение, 1985. - 356 с</w:t>
      </w:r>
    </w:p>
    <w:p w:rsidR="00A541EA" w:rsidRPr="00B5303B" w:rsidRDefault="00E6496C" w:rsidP="00A541EA">
      <w:pPr>
        <w:pStyle w:val="c2"/>
        <w:shd w:val="clear" w:color="auto" w:fill="FFFFFF"/>
        <w:spacing w:before="0" w:beforeAutospacing="0" w:after="0" w:afterAutospacing="0"/>
        <w:jc w:val="both"/>
        <w:rPr>
          <w:rFonts w:ascii="Arial" w:hAnsi="Arial" w:cs="Arial"/>
          <w:color w:val="000000"/>
        </w:rPr>
      </w:pPr>
      <w:r>
        <w:rPr>
          <w:rStyle w:val="c1"/>
          <w:color w:val="000000"/>
        </w:rPr>
        <w:t>9</w:t>
      </w:r>
      <w:r w:rsidR="00A541EA" w:rsidRPr="00B5303B">
        <w:rPr>
          <w:rStyle w:val="c1"/>
          <w:color w:val="000000"/>
        </w:rPr>
        <w:t>. Художественное творчество в детском саду / Под ред. Н. А. Ветлугиной. - М. : 1974. – 452 с.</w:t>
      </w:r>
    </w:p>
    <w:p w:rsidR="006F0176" w:rsidRDefault="006F0176" w:rsidP="004A6356">
      <w:pPr>
        <w:pStyle w:val="a5"/>
        <w:rPr>
          <w:shd w:val="clear" w:color="auto" w:fill="F6F6F6"/>
        </w:rPr>
      </w:pPr>
    </w:p>
    <w:p w:rsidR="006F0176" w:rsidRDefault="006F0176" w:rsidP="004A6356">
      <w:pPr>
        <w:pStyle w:val="a5"/>
        <w:rPr>
          <w:shd w:val="clear" w:color="auto" w:fill="F6F6F6"/>
        </w:rPr>
      </w:pPr>
    </w:p>
    <w:p w:rsidR="004A6356" w:rsidRDefault="004A6356" w:rsidP="00B355DC">
      <w:pPr>
        <w:pStyle w:val="a5"/>
        <w:rPr>
          <w:rFonts w:ascii="Times New Roman" w:hAnsi="Times New Roman" w:cs="Times New Roman"/>
          <w:sz w:val="28"/>
          <w:szCs w:val="28"/>
        </w:rPr>
      </w:pPr>
    </w:p>
    <w:p w:rsidR="004A6356" w:rsidRDefault="004A6356" w:rsidP="00B355DC">
      <w:pPr>
        <w:pStyle w:val="a5"/>
        <w:rPr>
          <w:rFonts w:ascii="Times New Roman" w:hAnsi="Times New Roman" w:cs="Times New Roman"/>
          <w:sz w:val="28"/>
          <w:szCs w:val="28"/>
        </w:rPr>
      </w:pPr>
    </w:p>
    <w:p w:rsidR="004A6356" w:rsidRDefault="004A6356" w:rsidP="00B355DC">
      <w:pPr>
        <w:pStyle w:val="a5"/>
        <w:rPr>
          <w:rFonts w:ascii="Times New Roman" w:hAnsi="Times New Roman" w:cs="Times New Roman"/>
          <w:sz w:val="28"/>
          <w:szCs w:val="28"/>
        </w:rPr>
      </w:pPr>
    </w:p>
    <w:p w:rsidR="004A6356" w:rsidRDefault="004A6356" w:rsidP="00B355DC">
      <w:pPr>
        <w:pStyle w:val="a5"/>
        <w:rPr>
          <w:rFonts w:ascii="Times New Roman" w:hAnsi="Times New Roman" w:cs="Times New Roman"/>
          <w:sz w:val="28"/>
          <w:szCs w:val="28"/>
        </w:rPr>
      </w:pPr>
    </w:p>
    <w:p w:rsidR="004A6356" w:rsidRDefault="004A6356" w:rsidP="00B355DC">
      <w:pPr>
        <w:pStyle w:val="a5"/>
        <w:rPr>
          <w:rFonts w:ascii="Times New Roman" w:hAnsi="Times New Roman" w:cs="Times New Roman"/>
          <w:sz w:val="28"/>
          <w:szCs w:val="28"/>
        </w:rPr>
      </w:pPr>
    </w:p>
    <w:p w:rsidR="004A6356" w:rsidRDefault="004A6356" w:rsidP="00B355DC">
      <w:pPr>
        <w:pStyle w:val="a5"/>
        <w:rPr>
          <w:rFonts w:ascii="Times New Roman" w:hAnsi="Times New Roman" w:cs="Times New Roman"/>
          <w:sz w:val="28"/>
          <w:szCs w:val="28"/>
        </w:rPr>
      </w:pPr>
    </w:p>
    <w:p w:rsidR="004A6356" w:rsidRDefault="004A6356" w:rsidP="00B355DC">
      <w:pPr>
        <w:pStyle w:val="a5"/>
        <w:rPr>
          <w:rFonts w:ascii="Times New Roman" w:hAnsi="Times New Roman" w:cs="Times New Roman"/>
          <w:sz w:val="28"/>
          <w:szCs w:val="28"/>
        </w:rPr>
      </w:pPr>
    </w:p>
    <w:p w:rsidR="004A6356" w:rsidRDefault="004A6356" w:rsidP="00B355DC">
      <w:pPr>
        <w:pStyle w:val="a5"/>
        <w:rPr>
          <w:rFonts w:ascii="Times New Roman" w:hAnsi="Times New Roman" w:cs="Times New Roman"/>
          <w:sz w:val="28"/>
          <w:szCs w:val="28"/>
        </w:rPr>
      </w:pPr>
    </w:p>
    <w:p w:rsidR="00CC1855" w:rsidRDefault="00CC1855" w:rsidP="00B355DC">
      <w:pPr>
        <w:pStyle w:val="a5"/>
        <w:rPr>
          <w:rFonts w:ascii="Times New Roman" w:hAnsi="Times New Roman" w:cs="Times New Roman"/>
          <w:sz w:val="28"/>
          <w:szCs w:val="28"/>
        </w:rPr>
      </w:pPr>
    </w:p>
    <w:p w:rsidR="00CC1855" w:rsidRDefault="00CC1855" w:rsidP="00B355DC">
      <w:pPr>
        <w:pStyle w:val="a5"/>
        <w:rPr>
          <w:rFonts w:ascii="Times New Roman" w:hAnsi="Times New Roman" w:cs="Times New Roman"/>
          <w:sz w:val="28"/>
          <w:szCs w:val="28"/>
        </w:rPr>
      </w:pPr>
    </w:p>
    <w:p w:rsidR="00CC1855" w:rsidRDefault="00CC1855" w:rsidP="00B355DC">
      <w:pPr>
        <w:pStyle w:val="a5"/>
        <w:rPr>
          <w:rFonts w:ascii="Times New Roman" w:hAnsi="Times New Roman" w:cs="Times New Roman"/>
          <w:sz w:val="28"/>
          <w:szCs w:val="28"/>
        </w:rPr>
      </w:pPr>
    </w:p>
    <w:p w:rsidR="00CC1855" w:rsidRDefault="00CC1855" w:rsidP="00B355DC">
      <w:pPr>
        <w:pStyle w:val="a5"/>
        <w:rPr>
          <w:rFonts w:ascii="Times New Roman" w:hAnsi="Times New Roman" w:cs="Times New Roman"/>
          <w:sz w:val="28"/>
          <w:szCs w:val="28"/>
        </w:rPr>
      </w:pPr>
      <w:bookmarkStart w:id="0" w:name="_GoBack"/>
      <w:bookmarkEnd w:id="0"/>
    </w:p>
    <w:p w:rsidR="00CC1855" w:rsidRDefault="00CC1855" w:rsidP="00B355DC">
      <w:pPr>
        <w:pStyle w:val="a5"/>
        <w:rPr>
          <w:rFonts w:ascii="Times New Roman" w:hAnsi="Times New Roman" w:cs="Times New Roman"/>
          <w:sz w:val="28"/>
          <w:szCs w:val="28"/>
        </w:rPr>
      </w:pPr>
    </w:p>
    <w:p w:rsidR="00CC1855" w:rsidRDefault="00CC1855" w:rsidP="00B355DC">
      <w:pPr>
        <w:pStyle w:val="a5"/>
        <w:rPr>
          <w:rFonts w:ascii="Times New Roman" w:hAnsi="Times New Roman" w:cs="Times New Roman"/>
          <w:sz w:val="28"/>
          <w:szCs w:val="28"/>
        </w:rPr>
      </w:pPr>
    </w:p>
    <w:p w:rsidR="00D2751B" w:rsidRPr="00B77708" w:rsidRDefault="00D2751B" w:rsidP="00B77708">
      <w:pPr>
        <w:pStyle w:val="a3"/>
        <w:shd w:val="clear" w:color="auto" w:fill="FFFFFF"/>
        <w:spacing w:before="0" w:beforeAutospacing="0" w:after="0" w:afterAutospacing="0"/>
        <w:ind w:firstLine="360"/>
        <w:rPr>
          <w:rFonts w:ascii="Arial" w:hAnsi="Arial" w:cs="Arial"/>
          <w:color w:val="111111"/>
          <w:sz w:val="28"/>
          <w:szCs w:val="28"/>
        </w:rPr>
      </w:pPr>
    </w:p>
    <w:sectPr w:rsidR="00D2751B" w:rsidRPr="00B77708" w:rsidSect="00E547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5DF" w:rsidRDefault="009475DF" w:rsidP="00A348AF">
      <w:pPr>
        <w:spacing w:after="0" w:line="240" w:lineRule="auto"/>
      </w:pPr>
      <w:r>
        <w:separator/>
      </w:r>
    </w:p>
  </w:endnote>
  <w:endnote w:type="continuationSeparator" w:id="0">
    <w:p w:rsidR="009475DF" w:rsidRDefault="009475DF" w:rsidP="00A3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5DF" w:rsidRDefault="009475DF" w:rsidP="00A348AF">
      <w:pPr>
        <w:spacing w:after="0" w:line="240" w:lineRule="auto"/>
      </w:pPr>
      <w:r>
        <w:separator/>
      </w:r>
    </w:p>
  </w:footnote>
  <w:footnote w:type="continuationSeparator" w:id="0">
    <w:p w:rsidR="009475DF" w:rsidRDefault="009475DF" w:rsidP="00A348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828A6"/>
    <w:multiLevelType w:val="multilevel"/>
    <w:tmpl w:val="A4A0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2751B"/>
    <w:rsid w:val="00047F03"/>
    <w:rsid w:val="000911F4"/>
    <w:rsid w:val="000C4E03"/>
    <w:rsid w:val="001D4F51"/>
    <w:rsid w:val="00203DC8"/>
    <w:rsid w:val="002B40B0"/>
    <w:rsid w:val="002E0D2A"/>
    <w:rsid w:val="00313CFB"/>
    <w:rsid w:val="00317168"/>
    <w:rsid w:val="00352BB8"/>
    <w:rsid w:val="003616C3"/>
    <w:rsid w:val="00372AD6"/>
    <w:rsid w:val="003C6F40"/>
    <w:rsid w:val="00465406"/>
    <w:rsid w:val="004A6356"/>
    <w:rsid w:val="005979A6"/>
    <w:rsid w:val="00660A7A"/>
    <w:rsid w:val="006A484C"/>
    <w:rsid w:val="006C00B3"/>
    <w:rsid w:val="006C162A"/>
    <w:rsid w:val="006F0176"/>
    <w:rsid w:val="0073394E"/>
    <w:rsid w:val="007656C7"/>
    <w:rsid w:val="007B0AA9"/>
    <w:rsid w:val="00814A54"/>
    <w:rsid w:val="008562C5"/>
    <w:rsid w:val="00865B97"/>
    <w:rsid w:val="008723E6"/>
    <w:rsid w:val="00881AEB"/>
    <w:rsid w:val="008D35D0"/>
    <w:rsid w:val="008E6A91"/>
    <w:rsid w:val="009475DF"/>
    <w:rsid w:val="009508FE"/>
    <w:rsid w:val="00996010"/>
    <w:rsid w:val="009F2FB2"/>
    <w:rsid w:val="00A348AF"/>
    <w:rsid w:val="00A541EA"/>
    <w:rsid w:val="00A8650C"/>
    <w:rsid w:val="00AC3615"/>
    <w:rsid w:val="00AC7E3D"/>
    <w:rsid w:val="00B355DC"/>
    <w:rsid w:val="00B51F54"/>
    <w:rsid w:val="00B5278C"/>
    <w:rsid w:val="00B77708"/>
    <w:rsid w:val="00C23500"/>
    <w:rsid w:val="00C547E0"/>
    <w:rsid w:val="00CC1855"/>
    <w:rsid w:val="00D2751B"/>
    <w:rsid w:val="00D575B2"/>
    <w:rsid w:val="00DF3E61"/>
    <w:rsid w:val="00E42943"/>
    <w:rsid w:val="00E547CF"/>
    <w:rsid w:val="00E6496C"/>
    <w:rsid w:val="00F36A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739C5-2084-45B2-B8CA-6ECEE5E8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7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51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2751B"/>
    <w:rPr>
      <w:b/>
      <w:bCs/>
    </w:rPr>
  </w:style>
  <w:style w:type="paragraph" w:customStyle="1" w:styleId="c2">
    <w:name w:val="c2"/>
    <w:basedOn w:val="a"/>
    <w:rsid w:val="00372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72AD6"/>
  </w:style>
  <w:style w:type="paragraph" w:styleId="a5">
    <w:name w:val="No Spacing"/>
    <w:uiPriority w:val="1"/>
    <w:qFormat/>
    <w:rsid w:val="00881AEB"/>
    <w:pPr>
      <w:spacing w:after="0" w:line="240" w:lineRule="auto"/>
    </w:pPr>
  </w:style>
  <w:style w:type="paragraph" w:customStyle="1" w:styleId="c0">
    <w:name w:val="c0"/>
    <w:basedOn w:val="a"/>
    <w:rsid w:val="005979A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A348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48AF"/>
  </w:style>
  <w:style w:type="paragraph" w:styleId="a8">
    <w:name w:val="footer"/>
    <w:basedOn w:val="a"/>
    <w:link w:val="a9"/>
    <w:uiPriority w:val="99"/>
    <w:unhideWhenUsed/>
    <w:rsid w:val="00A348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48AF"/>
  </w:style>
  <w:style w:type="paragraph" w:customStyle="1" w:styleId="headline">
    <w:name w:val="headline"/>
    <w:basedOn w:val="a"/>
    <w:rsid w:val="00E649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18075">
      <w:bodyDiv w:val="1"/>
      <w:marLeft w:val="0"/>
      <w:marRight w:val="0"/>
      <w:marTop w:val="0"/>
      <w:marBottom w:val="0"/>
      <w:divBdr>
        <w:top w:val="none" w:sz="0" w:space="0" w:color="auto"/>
        <w:left w:val="none" w:sz="0" w:space="0" w:color="auto"/>
        <w:bottom w:val="none" w:sz="0" w:space="0" w:color="auto"/>
        <w:right w:val="none" w:sz="0" w:space="0" w:color="auto"/>
      </w:divBdr>
    </w:div>
    <w:div w:id="17326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4</Pages>
  <Words>1409</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Детский сад</cp:lastModifiedBy>
  <cp:revision>28</cp:revision>
  <dcterms:created xsi:type="dcterms:W3CDTF">2020-03-11T13:39:00Z</dcterms:created>
  <dcterms:modified xsi:type="dcterms:W3CDTF">2020-03-16T11:19:00Z</dcterms:modified>
</cp:coreProperties>
</file>