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073" w:rsidRDefault="004E1301" w:rsidP="0044607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IMG_20211117_0012"/>
          </v:shape>
        </w:pict>
      </w:r>
      <w:bookmarkEnd w:id="0"/>
    </w:p>
    <w:p w:rsidR="00446073" w:rsidRDefault="00446073" w:rsidP="00446073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776CDE" w:rsidRPr="00446073" w:rsidRDefault="00446073" w:rsidP="004460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073">
        <w:rPr>
          <w:rFonts w:ascii="Times New Roman" w:hAnsi="Times New Roman" w:cs="Times New Roman"/>
          <w:b/>
          <w:sz w:val="28"/>
          <w:szCs w:val="28"/>
        </w:rPr>
        <w:lastRenderedPageBreak/>
        <w:t>1. Пояснительная записка</w:t>
      </w:r>
    </w:p>
    <w:p w:rsidR="003E752E" w:rsidRPr="00A122EF" w:rsidRDefault="003E752E" w:rsidP="00A122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22EF">
        <w:rPr>
          <w:rFonts w:ascii="Times New Roman" w:eastAsia="Calibri" w:hAnsi="Times New Roman" w:cs="Times New Roman"/>
          <w:sz w:val="28"/>
          <w:szCs w:val="28"/>
        </w:rPr>
        <w:t>Данная рабочая программа разработана на основе Федерального государственного образовательного стандарта образования обучающихся с умственной отсталостью (интеллектуальными нарушениями), Примерной адаптированной основной общеобразовательной программы образования обучающихся с умственной отсталостью (интеллектуальными нарушениями) (вариант 1).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Труд - это основа любых культурных достижений, один из важнейших видов деятельности в жизни человека.</w:t>
      </w:r>
    </w:p>
    <w:p w:rsidR="003E752E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В педагогике огромное значение придается ручному труду. В нем заложены неиссякаемые резервы развития личности ребенка, он является благоприятным условием обучения и воспитания детей, формирования необходимых трудовых и художественных умений и навыков, способствует социальной адаптации ребенка в современном обществе и окружающей его предметно-бытовой среде. Особую значимость ручной труд приобретает в обучении и воспитании детей с интеллектуальными нарушениями.</w:t>
      </w:r>
    </w:p>
    <w:p w:rsidR="000C2097" w:rsidRDefault="000C2097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C2097"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  <w:t>Основная цель изучения данного предмета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заключается во </w:t>
      </w:r>
      <w:r w:rsidRPr="000C2097">
        <w:rPr>
          <w:rFonts w:ascii="Times New Roman" w:eastAsia="Calibri" w:hAnsi="Times New Roman" w:cs="Times New Roman"/>
          <w:sz w:val="28"/>
          <w:szCs w:val="28"/>
          <w:lang w:bidi="ru-RU"/>
        </w:rPr>
        <w:t>всестороннем развитии личности учащегося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младшего возраста с умственной </w:t>
      </w:r>
      <w:r w:rsidRPr="000C2097">
        <w:rPr>
          <w:rFonts w:ascii="Times New Roman" w:eastAsia="Calibri" w:hAnsi="Times New Roman" w:cs="Times New Roman"/>
          <w:sz w:val="28"/>
          <w:szCs w:val="28"/>
          <w:lang w:bidi="ru-RU"/>
        </w:rPr>
        <w:t>отсталостью (интеллектуальными наруш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ениями) в процессе формирования </w:t>
      </w:r>
      <w:r w:rsidRPr="000C2097">
        <w:rPr>
          <w:rFonts w:ascii="Times New Roman" w:eastAsia="Calibri" w:hAnsi="Times New Roman" w:cs="Times New Roman"/>
          <w:sz w:val="28"/>
          <w:szCs w:val="28"/>
          <w:lang w:bidi="ru-RU"/>
        </w:rPr>
        <w:t>трудовой культуры и подготовки его к последующему профильному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 w:rsidRPr="000C2097">
        <w:rPr>
          <w:rFonts w:ascii="Times New Roman" w:eastAsia="Calibri" w:hAnsi="Times New Roman" w:cs="Times New Roman"/>
          <w:sz w:val="28"/>
          <w:szCs w:val="28"/>
          <w:lang w:bidi="ru-RU"/>
        </w:rPr>
        <w:t>обучению в старших классах. Его изуче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ние способствует развитию </w:t>
      </w:r>
      <w:r w:rsidRPr="000C2097">
        <w:rPr>
          <w:rFonts w:ascii="Times New Roman" w:eastAsia="Calibri" w:hAnsi="Times New Roman" w:cs="Times New Roman"/>
          <w:sz w:val="28"/>
          <w:szCs w:val="28"/>
          <w:lang w:bidi="ru-RU"/>
        </w:rPr>
        <w:t>созидательных возможностей лич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ности, творческих способностей, </w:t>
      </w:r>
      <w:r w:rsidRPr="000C2097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формированию мотивации успеха и 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>достижений на основе предметно-</w:t>
      </w:r>
      <w:r w:rsidRPr="000C2097">
        <w:rPr>
          <w:rFonts w:ascii="Times New Roman" w:eastAsia="Calibri" w:hAnsi="Times New Roman" w:cs="Times New Roman"/>
          <w:sz w:val="28"/>
          <w:szCs w:val="28"/>
          <w:lang w:bidi="ru-RU"/>
        </w:rPr>
        <w:t>преобразующей деятельности.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На уроках ручного труда школьники приобщаются к созидательной деятельности в процессе получения материального продукта, что способствует развитию потенциальных возможностей их личности, творческих способностей, формированию мотивации успеха и достижений. Это имеет большое воспитательное и коррекционно-развивающее значение.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Начальное технологическое образование включает в себя информационно-познавательный компонент и практически-преобразующую деятельность обучающихся. Оно предполагает знакомство школьников с предметным миром, рациональной организацией труда, миром профессий, формирование знаний и умений по основам материаловедения и технологии и др. В связи с этим обучение ручному труду в начальных классах направлено на решение следующих </w:t>
      </w:r>
      <w:r w:rsidRPr="000C2097">
        <w:rPr>
          <w:rFonts w:ascii="Times New Roman" w:eastAsia="Calibri" w:hAnsi="Times New Roman" w:cs="Times New Roman"/>
          <w:b/>
          <w:i/>
          <w:iCs/>
          <w:sz w:val="28"/>
          <w:szCs w:val="28"/>
          <w:lang w:bidi="ru-RU"/>
        </w:rPr>
        <w:t>учебно-воспитательных</w:t>
      </w:r>
      <w:r w:rsidRPr="000C2097">
        <w:rPr>
          <w:rFonts w:ascii="Times New Roman" w:eastAsia="Calibri" w:hAnsi="Times New Roman" w:cs="Times New Roman"/>
          <w:b/>
          <w:sz w:val="28"/>
          <w:szCs w:val="28"/>
          <w:lang w:bidi="ru-RU"/>
        </w:rPr>
        <w:t xml:space="preserve"> и </w:t>
      </w:r>
      <w:r w:rsidRPr="000C2097">
        <w:rPr>
          <w:rFonts w:ascii="Times New Roman" w:eastAsia="Calibri" w:hAnsi="Times New Roman" w:cs="Times New Roman"/>
          <w:b/>
          <w:i/>
          <w:iCs/>
          <w:sz w:val="28"/>
          <w:szCs w:val="28"/>
          <w:lang w:bidi="ru-RU"/>
        </w:rPr>
        <w:t>коррекционных задач: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воспитание отношения к труду как к первой жизненной потребности посредством развития интереса, положительной мотивации и эмоционального настроя к труду, подведения ребенка к пониманию того, что труд окружает всюду (дома, в школе, на улице и т. д.), формирования умения воспринимать красоту трудового процесса и развивать стремление к созданию предметного мира по законам красоты;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формирование представлений о материальной культуре как продукте творческой предметно-преобразующей деятельности человека;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lastRenderedPageBreak/>
        <w:t>- формирование представлений о гармоничном единстве природного и рукотворного мира и о месте в нем человека;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расширение культурного кругозора, обогащение знаний о культурно-исторических традициях в мире вещей;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расширение знаний о материалах и их свойствах, технологиях их обработки;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формирование практических умений и навыков использования различных материалов в предметно-преобразующей деятельности;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обучение работе инструментами и приспособлениями, применяемыми при обработке того или иного поделочного материала;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обучение доступным приемам и способам обработки поделочных материалов, предусмотренных для работы в начальных классах;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формирование интереса к разнообразным видам труда;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развитие познавательных психических процессов (восприятия, памяти, воображения, мышления, речи);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развитие умственной деятельности (анализ, синтез, сравнение, классификация, обобщение);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развитие сенсомоторных процессов, руки, глазомера через формирование практических умений;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развитие регулятивной структуры деятельности, включающей целеполагание, планирование, контроль, оценку действий и результатов деятельности в соответствии с поставленной целью;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формирование информационной грамотности, умения работать с различными источниками информации;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формирование коммуникативной культуры, развитие активности, целенаправленности, инициативности; духовно-нравственное воспитание и развитие социально ценных качеств личности.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Коррекция интеллектуальных и физических недостатков с учетом их возрастных особенностей предусматривает: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формы, строения, величины, цвета предметов, их положения в пространстве, умения находить в трудовом объекте существенные признаки, устанавливать сходство и различия между предметами;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коррекцию недостатков мыслительной и речевой деятельности, которая выражается в формировании общетрудовых умений ориентироваться в задании (анализировать объект, условия труда), планировать ход работы над изделием (устанавливать логическую последовательность изготовления изделия, определять приемы работы и инструменты, нужные для их выполнения), контролировать свою работу (определять правильность действий и результатов, оценивать качество готового изделия);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коррекцию ручной моторики за счет развития плавности и координации движения рук, дифференциации движения пальцев, регуляции мышечного усилия; улучшение зрительно-двигательной координации путем использо</w:t>
      </w: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lastRenderedPageBreak/>
        <w:t>вания вариативных и многократно повторяющихся действий с применением разнообразного трудового материала;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компенсацию недоразвития эмоционально-волевой сферы в процессе формирования адекватной реакции на</w:t>
      </w: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ab/>
        <w:t>неудачи, самостоятельного преодоления трудностей, принятия помощи учителя и т. д.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В целом </w:t>
      </w:r>
      <w:r w:rsidRPr="000777BD">
        <w:rPr>
          <w:rFonts w:ascii="Times New Roman" w:eastAsia="Calibri" w:hAnsi="Times New Roman" w:cs="Times New Roman"/>
          <w:i/>
          <w:iCs/>
          <w:sz w:val="28"/>
          <w:szCs w:val="28"/>
          <w:lang w:bidi="ru-RU"/>
        </w:rPr>
        <w:t>коррекционная направленность</w:t>
      </w: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обучения на уроках технологии (ручного труда) предполагает: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максимальное использование возможностей всех сторон ручного труда (интеллектуальной, физической и эмоциональной) в коррекции и исправлении недостатков в развитии школьников;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взаимосвязь трудовой деятельности с другими видами деятельности (игрой, математикой, рисованием, развитием речи);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неоднократное повторение и закрепление полученных знаний, умений и навыков на разном по содержанию учебном материале;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замедленность обучения;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подачу на каждый урок учебного материала малыми порциями;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максимально развернутую и расчлененную форму сложных понятий, умственных и практических действий;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предварение пропедевтикой изучения нового материала;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руководство действиями школьников вплоть до совместного выполнения их учителем и учеником;</w:t>
      </w:r>
    </w:p>
    <w:p w:rsidR="000777BD" w:rsidRP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подбор и систематизацию практических заданий разного содержания, имеющих общие черты и сходные приемы обработки поделочных материалов;</w:t>
      </w:r>
    </w:p>
    <w:p w:rsidR="000777BD" w:rsidRDefault="000777BD" w:rsidP="000777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7BD">
        <w:rPr>
          <w:rFonts w:ascii="Times New Roman" w:eastAsia="Calibri" w:hAnsi="Times New Roman" w:cs="Times New Roman"/>
          <w:sz w:val="28"/>
          <w:szCs w:val="28"/>
          <w:lang w:bidi="ru-RU"/>
        </w:rPr>
        <w:t>- подбор доступных для работы поделочных материалов.</w:t>
      </w:r>
    </w:p>
    <w:p w:rsidR="00446073" w:rsidRDefault="00446073" w:rsidP="004460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29E" w:rsidRPr="007F129E" w:rsidRDefault="007F129E" w:rsidP="007F129E">
      <w:pPr>
        <w:pStyle w:val="c18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</w:rPr>
      </w:pPr>
      <w:r w:rsidRPr="007F129E">
        <w:rPr>
          <w:rStyle w:val="c6"/>
          <w:b/>
          <w:color w:val="000000"/>
          <w:sz w:val="28"/>
          <w:szCs w:val="28"/>
        </w:rPr>
        <w:t>2. Характеристика учебного предмета</w:t>
      </w:r>
    </w:p>
    <w:p w:rsidR="00B753CC" w:rsidRPr="00B753CC" w:rsidRDefault="007F129E" w:rsidP="007F129E">
      <w:pPr>
        <w:pStyle w:val="c1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         </w:t>
      </w:r>
      <w:r w:rsidR="00B753CC" w:rsidRPr="00B753CC">
        <w:rPr>
          <w:rStyle w:val="c6"/>
          <w:color w:val="000000"/>
          <w:sz w:val="28"/>
          <w:szCs w:val="28"/>
        </w:rPr>
        <w:t>Ведущей идеей целого обучения является формирование у детей с проблемами в интеллектуальном развитии трудовой культуры через установление в их сознании взаимосвязей между предметным миром и окружающей их жизнью.</w:t>
      </w:r>
    </w:p>
    <w:p w:rsidR="00B753CC" w:rsidRPr="00B753CC" w:rsidRDefault="007F129E" w:rsidP="007F129E">
      <w:pPr>
        <w:pStyle w:val="c1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          </w:t>
      </w:r>
      <w:r w:rsidR="00B753CC" w:rsidRPr="00B753CC">
        <w:rPr>
          <w:rStyle w:val="c6"/>
          <w:color w:val="000000"/>
          <w:sz w:val="28"/>
          <w:szCs w:val="28"/>
        </w:rPr>
        <w:t>На занятиях по ручному труду учебные задачи решаются в практической деятельности обучающихся, организованной на основе изготовления ими изделий доступной сложности и понятного назначения. Особенностью обучения практической работе является первоначальное использование безорудийного ручного труда (разрывание, обрывание, сминание, сгибание, скатывание, наматывание, связывание, плетение, лепка и т.д.), затем выполнение работы (лепка, вырезание, конструирование, шитьё и т.д.) с применением инструментов (ножницы, стеки, иголка и т.д.). Учитывая это, учитель поможет детям с ОВЗ постепенно овладеть умением обрабатывать предлагаемые поделочные материалы, при этом рационально используя разнообразные технологические приёмы.</w:t>
      </w:r>
    </w:p>
    <w:p w:rsidR="00B753CC" w:rsidRPr="00B753CC" w:rsidRDefault="007F129E" w:rsidP="007F129E">
      <w:pPr>
        <w:pStyle w:val="c1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           </w:t>
      </w:r>
      <w:r w:rsidR="00B753CC" w:rsidRPr="00B753CC">
        <w:rPr>
          <w:rStyle w:val="c6"/>
          <w:color w:val="000000"/>
          <w:sz w:val="28"/>
          <w:szCs w:val="28"/>
        </w:rPr>
        <w:t>Программой предусмотрены следующие виды труда: работа с бумагой; работа с пластилином, работа с природным материалом, работа с нитками.</w:t>
      </w:r>
      <w:r w:rsidR="00B753CC" w:rsidRPr="00B753CC">
        <w:rPr>
          <w:rStyle w:val="c42"/>
          <w:b/>
          <w:bCs/>
          <w:color w:val="000000"/>
          <w:sz w:val="28"/>
          <w:szCs w:val="28"/>
        </w:rPr>
        <w:t> </w:t>
      </w:r>
    </w:p>
    <w:p w:rsidR="00B753CC" w:rsidRPr="00B753CC" w:rsidRDefault="007F129E" w:rsidP="007F129E">
      <w:pPr>
        <w:pStyle w:val="c1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lastRenderedPageBreak/>
        <w:t xml:space="preserve">          </w:t>
      </w:r>
      <w:r w:rsidR="00B753CC" w:rsidRPr="00B753CC">
        <w:rPr>
          <w:rStyle w:val="c6"/>
          <w:color w:val="000000"/>
          <w:sz w:val="28"/>
          <w:szCs w:val="28"/>
        </w:rPr>
        <w:t>Уроки строятся на принципах взаимосвязи трудовой практики с другими видами деятельности (игрой, рисованием, развитием речи и др.)</w:t>
      </w:r>
    </w:p>
    <w:p w:rsidR="00B753CC" w:rsidRDefault="00B753CC" w:rsidP="00446073">
      <w:pPr>
        <w:pStyle w:val="Default"/>
        <w:ind w:firstLine="567"/>
        <w:jc w:val="center"/>
        <w:rPr>
          <w:b/>
          <w:color w:val="auto"/>
          <w:sz w:val="28"/>
          <w:szCs w:val="28"/>
        </w:rPr>
      </w:pPr>
    </w:p>
    <w:p w:rsidR="00446073" w:rsidRPr="00101F3D" w:rsidRDefault="00B753CC" w:rsidP="00446073">
      <w:pPr>
        <w:pStyle w:val="Default"/>
        <w:ind w:firstLine="567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3</w:t>
      </w:r>
      <w:r w:rsidR="00446073" w:rsidRPr="00101F3D">
        <w:rPr>
          <w:b/>
          <w:color w:val="auto"/>
          <w:sz w:val="28"/>
          <w:szCs w:val="28"/>
        </w:rPr>
        <w:t>. Место предмета в учебном плане</w:t>
      </w:r>
    </w:p>
    <w:p w:rsidR="00A453B0" w:rsidRDefault="00446073" w:rsidP="000C209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1F3D">
        <w:rPr>
          <w:rFonts w:ascii="Times New Roman" w:hAnsi="Times New Roman" w:cs="Times New Roman"/>
          <w:bCs/>
          <w:sz w:val="28"/>
          <w:szCs w:val="28"/>
        </w:rPr>
        <w:t>В соответствие с недельным учебным планом общего образования обучающихся с</w:t>
      </w:r>
      <w:r w:rsidRPr="00101F3D">
        <w:rPr>
          <w:rFonts w:ascii="Times New Roman" w:hAnsi="Times New Roman" w:cs="Times New Roman"/>
          <w:sz w:val="28"/>
          <w:szCs w:val="28"/>
        </w:rPr>
        <w:t xml:space="preserve"> умственной отсталостью </w:t>
      </w:r>
      <w:r w:rsidRPr="00101F3D">
        <w:rPr>
          <w:rFonts w:ascii="Times New Roman" w:hAnsi="Times New Roman" w:cs="Times New Roman"/>
          <w:bCs/>
          <w:sz w:val="28"/>
          <w:szCs w:val="28"/>
        </w:rPr>
        <w:t>(интеллектуальными нарушениями) на предмет «</w:t>
      </w:r>
      <w:r w:rsidR="000777BD">
        <w:rPr>
          <w:rFonts w:ascii="Times New Roman" w:hAnsi="Times New Roman" w:cs="Times New Roman"/>
          <w:bCs/>
          <w:sz w:val="28"/>
          <w:szCs w:val="28"/>
        </w:rPr>
        <w:t>Ручной труд</w:t>
      </w:r>
      <w:r w:rsidRPr="00101F3D">
        <w:rPr>
          <w:rFonts w:ascii="Times New Roman" w:hAnsi="Times New Roman" w:cs="Times New Roman"/>
          <w:bCs/>
          <w:sz w:val="28"/>
          <w:szCs w:val="28"/>
        </w:rPr>
        <w:t xml:space="preserve">» отводится </w:t>
      </w:r>
      <w:r w:rsidR="003E752E">
        <w:rPr>
          <w:rFonts w:ascii="Times New Roman" w:hAnsi="Times New Roman" w:cs="Times New Roman"/>
          <w:bCs/>
          <w:sz w:val="28"/>
          <w:szCs w:val="28"/>
        </w:rPr>
        <w:t>1</w:t>
      </w:r>
      <w:r w:rsidRPr="00101F3D">
        <w:rPr>
          <w:rFonts w:ascii="Times New Roman" w:hAnsi="Times New Roman" w:cs="Times New Roman"/>
          <w:bCs/>
          <w:sz w:val="28"/>
          <w:szCs w:val="28"/>
        </w:rPr>
        <w:t xml:space="preserve"> час в неделю (</w:t>
      </w:r>
      <w:r w:rsidR="00B753CC">
        <w:rPr>
          <w:rFonts w:ascii="Times New Roman" w:hAnsi="Times New Roman" w:cs="Times New Roman"/>
          <w:bCs/>
          <w:sz w:val="28"/>
          <w:szCs w:val="28"/>
        </w:rPr>
        <w:t>34</w:t>
      </w:r>
      <w:r w:rsidR="003E75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01F3D">
        <w:rPr>
          <w:rFonts w:ascii="Times New Roman" w:hAnsi="Times New Roman" w:cs="Times New Roman"/>
          <w:bCs/>
          <w:sz w:val="28"/>
          <w:szCs w:val="28"/>
        </w:rPr>
        <w:t>ч/в год).</w:t>
      </w:r>
    </w:p>
    <w:p w:rsidR="00446073" w:rsidRPr="00101F3D" w:rsidRDefault="00B753CC" w:rsidP="004460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446073" w:rsidRPr="00101F3D">
        <w:rPr>
          <w:rFonts w:ascii="Times New Roman" w:hAnsi="Times New Roman" w:cs="Times New Roman"/>
          <w:b/>
          <w:bCs/>
          <w:sz w:val="28"/>
          <w:szCs w:val="28"/>
        </w:rPr>
        <w:t>. Планируемые результаты освоения программы</w:t>
      </w:r>
    </w:p>
    <w:p w:rsidR="00446073" w:rsidRPr="00101F3D" w:rsidRDefault="00446073" w:rsidP="00446073">
      <w:pPr>
        <w:pStyle w:val="Default"/>
        <w:ind w:firstLine="567"/>
        <w:jc w:val="both"/>
        <w:rPr>
          <w:b/>
          <w:sz w:val="28"/>
          <w:szCs w:val="28"/>
        </w:rPr>
      </w:pPr>
      <w:r w:rsidRPr="00101F3D">
        <w:rPr>
          <w:b/>
          <w:i/>
          <w:iCs/>
          <w:color w:val="auto"/>
          <w:sz w:val="28"/>
          <w:szCs w:val="28"/>
          <w:u w:val="single"/>
        </w:rPr>
        <w:t>Личностные результаты</w:t>
      </w:r>
      <w:r w:rsidRPr="00101F3D">
        <w:rPr>
          <w:i/>
          <w:iCs/>
          <w:color w:val="auto"/>
          <w:sz w:val="28"/>
          <w:szCs w:val="28"/>
        </w:rPr>
        <w:t xml:space="preserve"> </w:t>
      </w:r>
      <w:r w:rsidRPr="00101F3D">
        <w:rPr>
          <w:color w:val="auto"/>
          <w:sz w:val="28"/>
          <w:szCs w:val="28"/>
        </w:rPr>
        <w:t>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0C2097" w:rsidRPr="000C2097" w:rsidRDefault="000C2097" w:rsidP="000C2097">
      <w:pPr>
        <w:pStyle w:val="Default"/>
        <w:ind w:firstLine="709"/>
        <w:rPr>
          <w:rFonts w:eastAsia="Times New Roman"/>
          <w:sz w:val="28"/>
          <w:szCs w:val="28"/>
          <w:lang w:bidi="ru-RU"/>
        </w:rPr>
      </w:pPr>
      <w:r w:rsidRPr="000C2097">
        <w:rPr>
          <w:rFonts w:eastAsia="Times New Roman"/>
          <w:sz w:val="28"/>
          <w:szCs w:val="28"/>
          <w:lang w:bidi="ru-RU"/>
        </w:rPr>
        <w:t>К личностным результатам обучающихся, освоивших программу «Технология. Ручной труд» относятся:</w:t>
      </w:r>
    </w:p>
    <w:p w:rsidR="000C2097" w:rsidRPr="000C2097" w:rsidRDefault="000C2097" w:rsidP="000C2097">
      <w:pPr>
        <w:pStyle w:val="Default"/>
        <w:ind w:firstLine="709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- </w:t>
      </w:r>
      <w:r w:rsidRPr="000C2097">
        <w:rPr>
          <w:rFonts w:eastAsia="Times New Roman"/>
          <w:sz w:val="28"/>
          <w:szCs w:val="28"/>
          <w:lang w:bidi="ru-RU"/>
        </w:rPr>
        <w:t>положительное отношение и интерес к труду;</w:t>
      </w:r>
    </w:p>
    <w:p w:rsidR="000C2097" w:rsidRPr="000C2097" w:rsidRDefault="000C2097" w:rsidP="000C2097">
      <w:pPr>
        <w:pStyle w:val="Default"/>
        <w:ind w:firstLine="709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- </w:t>
      </w:r>
      <w:r w:rsidRPr="000C2097">
        <w:rPr>
          <w:rFonts w:eastAsia="Times New Roman"/>
          <w:sz w:val="28"/>
          <w:szCs w:val="28"/>
          <w:lang w:bidi="ru-RU"/>
        </w:rPr>
        <w:t>понимание значения и ценности труда;</w:t>
      </w:r>
    </w:p>
    <w:p w:rsidR="000C2097" w:rsidRPr="000C2097" w:rsidRDefault="000C2097" w:rsidP="000C2097">
      <w:pPr>
        <w:pStyle w:val="Default"/>
        <w:ind w:firstLine="709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- </w:t>
      </w:r>
      <w:r w:rsidRPr="000C2097">
        <w:rPr>
          <w:rFonts w:eastAsia="Times New Roman"/>
          <w:sz w:val="28"/>
          <w:szCs w:val="28"/>
          <w:lang w:bidi="ru-RU"/>
        </w:rPr>
        <w:t>отношение к труду как первой жизненной необходимости;</w:t>
      </w:r>
    </w:p>
    <w:p w:rsidR="000C2097" w:rsidRPr="000C2097" w:rsidRDefault="000C2097" w:rsidP="000C2097">
      <w:pPr>
        <w:pStyle w:val="Default"/>
        <w:ind w:firstLine="709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- </w:t>
      </w:r>
      <w:r w:rsidRPr="000C2097">
        <w:rPr>
          <w:rFonts w:eastAsia="Times New Roman"/>
          <w:sz w:val="28"/>
          <w:szCs w:val="28"/>
          <w:lang w:bidi="ru-RU"/>
        </w:rPr>
        <w:t>понимание красоты в труде, в окружающей действительности и возникновение эмоциональной реакции «красиво» или «некрасиво»;</w:t>
      </w:r>
    </w:p>
    <w:p w:rsidR="000C2097" w:rsidRPr="000C2097" w:rsidRDefault="000C2097" w:rsidP="000C2097">
      <w:pPr>
        <w:pStyle w:val="Default"/>
        <w:ind w:firstLine="709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- </w:t>
      </w:r>
      <w:r w:rsidRPr="000C2097">
        <w:rPr>
          <w:rFonts w:eastAsia="Times New Roman"/>
          <w:sz w:val="28"/>
          <w:szCs w:val="28"/>
          <w:lang w:bidi="ru-RU"/>
        </w:rPr>
        <w:t>осознание своих достижений в области трудовой деятельности; способность к самооценке;</w:t>
      </w:r>
    </w:p>
    <w:p w:rsidR="000C2097" w:rsidRPr="000C2097" w:rsidRDefault="000C2097" w:rsidP="000C2097">
      <w:pPr>
        <w:pStyle w:val="Default"/>
        <w:ind w:firstLine="709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- </w:t>
      </w:r>
      <w:r w:rsidRPr="000C2097">
        <w:rPr>
          <w:rFonts w:eastAsia="Times New Roman"/>
          <w:sz w:val="28"/>
          <w:szCs w:val="28"/>
          <w:lang w:bidi="ru-RU"/>
        </w:rPr>
        <w:t>умение выражать свое отношение к результатам собственной и чужой творческой деятельности «нравится» или «не нравится»;</w:t>
      </w:r>
    </w:p>
    <w:p w:rsidR="000C2097" w:rsidRPr="000C2097" w:rsidRDefault="000C2097" w:rsidP="000C2097">
      <w:pPr>
        <w:pStyle w:val="Default"/>
        <w:ind w:firstLine="709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- </w:t>
      </w:r>
      <w:r w:rsidRPr="000C2097">
        <w:rPr>
          <w:rFonts w:eastAsia="Times New Roman"/>
          <w:sz w:val="28"/>
          <w:szCs w:val="28"/>
          <w:lang w:bidi="ru-RU"/>
        </w:rPr>
        <w:t>привычка к организованности, порядку, аккуратности;</w:t>
      </w:r>
    </w:p>
    <w:p w:rsidR="000C2097" w:rsidRPr="000C2097" w:rsidRDefault="000C2097" w:rsidP="000C2097">
      <w:pPr>
        <w:pStyle w:val="Default"/>
        <w:ind w:firstLine="709"/>
        <w:rPr>
          <w:rFonts w:eastAsia="Times New Roman"/>
          <w:sz w:val="28"/>
          <w:szCs w:val="28"/>
          <w:lang w:bidi="ru-RU"/>
        </w:rPr>
      </w:pPr>
      <w:r>
        <w:rPr>
          <w:rFonts w:eastAsia="Times New Roman"/>
          <w:sz w:val="28"/>
          <w:szCs w:val="28"/>
          <w:lang w:bidi="ru-RU"/>
        </w:rPr>
        <w:t xml:space="preserve">- </w:t>
      </w:r>
      <w:r w:rsidRPr="000C2097">
        <w:rPr>
          <w:rFonts w:eastAsia="Times New Roman"/>
          <w:sz w:val="28"/>
          <w:szCs w:val="28"/>
          <w:lang w:bidi="ru-RU"/>
        </w:rPr>
        <w:t>устойчивое стремление к творческому досугу на основе предметно - практических видов деятельности;</w:t>
      </w:r>
    </w:p>
    <w:p w:rsidR="000C2097" w:rsidRDefault="000C2097" w:rsidP="000C2097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en-US" w:bidi="ru-RU"/>
        </w:rPr>
      </w:pPr>
      <w:r>
        <w:rPr>
          <w:rFonts w:eastAsia="Times New Roman"/>
          <w:color w:val="auto"/>
          <w:sz w:val="28"/>
          <w:szCs w:val="28"/>
          <w:lang w:eastAsia="en-US" w:bidi="ru-RU"/>
        </w:rPr>
        <w:t xml:space="preserve">- </w:t>
      </w:r>
      <w:r w:rsidRPr="000C2097">
        <w:rPr>
          <w:rFonts w:eastAsia="Times New Roman"/>
          <w:color w:val="auto"/>
          <w:sz w:val="28"/>
          <w:szCs w:val="28"/>
          <w:lang w:eastAsia="en-US" w:bidi="ru-RU"/>
        </w:rPr>
        <w:t>установка на дальнейшее расширение и углубление знаний и умений по различным видам творческой предметно-практической деятельности.</w:t>
      </w:r>
    </w:p>
    <w:p w:rsidR="00446073" w:rsidRDefault="00446073" w:rsidP="000C209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46073">
        <w:rPr>
          <w:b/>
          <w:i/>
          <w:color w:val="auto"/>
          <w:sz w:val="28"/>
          <w:szCs w:val="28"/>
          <w:u w:val="single"/>
        </w:rPr>
        <w:t>Предметные результаты</w:t>
      </w:r>
      <w:r w:rsidRPr="00446073">
        <w:rPr>
          <w:b/>
          <w:color w:val="auto"/>
          <w:sz w:val="28"/>
          <w:szCs w:val="28"/>
        </w:rPr>
        <w:t xml:space="preserve"> </w:t>
      </w:r>
      <w:r w:rsidRPr="00446073">
        <w:rPr>
          <w:color w:val="auto"/>
          <w:sz w:val="28"/>
          <w:szCs w:val="28"/>
        </w:rPr>
        <w:t>характеризуют достижения обучающихся в усвоении знаний и умений, способность их применять в практической деятельности.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Программа «Технология. Ручной труд» определяет два уровня овладения предметными результатами: </w:t>
      </w:r>
      <w:r w:rsidRPr="000C2097">
        <w:rPr>
          <w:rFonts w:ascii="Times New Roman" w:eastAsia="Times New Roman" w:hAnsi="Times New Roman" w:cs="Times New Roman"/>
          <w:i/>
          <w:iCs/>
          <w:sz w:val="28"/>
          <w:szCs w:val="28"/>
          <w:lang w:bidi="ru-RU"/>
        </w:rPr>
        <w:t>минимальный и достаточный.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  <w:t xml:space="preserve">Минимальный уровень </w:t>
      </w:r>
      <w:r w:rsidRPr="000C2097">
        <w:rPr>
          <w:rFonts w:ascii="Times New Roman" w:eastAsia="Times New Roman" w:hAnsi="Times New Roman" w:cs="Times New Roman"/>
          <w:i/>
          <w:iCs/>
          <w:sz w:val="28"/>
          <w:szCs w:val="28"/>
          <w:lang w:bidi="ru-RU"/>
        </w:rPr>
        <w:t>овладения предметными результатами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является обязательным для всех обучающихся с умственной отсталостью.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 концу начального обучения ручному труду обучающиеся с умственной отсталостью должны </w:t>
      </w:r>
      <w:r w:rsidRPr="000C20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  <w:t>знать: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правила организации рабочего места;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виды трудовых работ;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названия и свойства поделочных материалов, используемых на уроках ручного труда, правила их хранения, санитарно-гигиенические требования при работе с ними;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названия инструментов, необходимых на уроках ручного труда, их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устройство, правила техники безопасной работы колющими и режущими инструментами;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приемы работы (приемы разметки деталей, приемы выделения детали из заготовки, приемы формообразования, приемы соединения деталей, приемы отделки изделия), используемые на уроках ручного труда;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</w:pPr>
      <w:r w:rsidRPr="000C20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  <w:t>уметь: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самостоятельно организовать свое рабочее место в зависимости от характера выполняемой работы, рационально располагать инструменты, материалы и приспособления на рабочем столе, сохранять порядок на рабочем месте;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анализировать объект, подлежащий изготовлению, выделять и называть его признаки и свойства; определять способы соединения деталей;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составлять стандартный план работы по пунктам;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владеть некоторыми технологическими приемами ручной обработки поделочных материалов;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работать с доступными материалами (глиной и пластилином; природными материалами; с бумагой и картоном; с нитками и тканью; с проволокой и с металлом; с древесиной; конструировать из металлоконструктора);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выполнять несложный ремонт одежды.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eastAsia="Times New Roman" w:hAnsi="Times New Roman" w:cs="Times New Roman"/>
          <w:i/>
          <w:iCs/>
          <w:sz w:val="28"/>
          <w:szCs w:val="28"/>
          <w:lang w:bidi="ru-RU"/>
        </w:rPr>
        <w:t>Д</w:t>
      </w:r>
      <w:r w:rsidRPr="000C20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  <w:t xml:space="preserve">остаточный уровень </w:t>
      </w:r>
      <w:r w:rsidRPr="000C2097">
        <w:rPr>
          <w:rFonts w:ascii="Times New Roman" w:eastAsia="Times New Roman" w:hAnsi="Times New Roman" w:cs="Times New Roman"/>
          <w:i/>
          <w:iCs/>
          <w:sz w:val="28"/>
          <w:szCs w:val="28"/>
          <w:lang w:bidi="ru-RU"/>
        </w:rPr>
        <w:t>овладения предметными результатами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не является обязательным для всех обучающихся.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К концу начального трудового обучения обучающиеся с умственной отсталостью должны </w:t>
      </w:r>
      <w:r w:rsidRPr="000C20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  <w:t>знать</w:t>
      </w:r>
      <w:r w:rsidRPr="000C2097">
        <w:rPr>
          <w:rFonts w:ascii="Times New Roman" w:eastAsia="Times New Roman" w:hAnsi="Times New Roman" w:cs="Times New Roman"/>
          <w:i/>
          <w:iCs/>
          <w:sz w:val="28"/>
          <w:szCs w:val="28"/>
          <w:lang w:bidi="ru-RU"/>
        </w:rPr>
        <w:t>: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правила рациональной организации труда, включающей в себя упорядоченность действий и самодисциплину;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об исторической, культурной и эстетической ценности вещей;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виды художественных ремесел;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</w:pPr>
      <w:r w:rsidRPr="000C209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  <w:t>уметь</w:t>
      </w:r>
      <w:r w:rsidRPr="000C2097">
        <w:rPr>
          <w:rFonts w:ascii="Times New Roman" w:eastAsia="Times New Roman" w:hAnsi="Times New Roman" w:cs="Times New Roman"/>
          <w:i/>
          <w:iCs/>
          <w:sz w:val="28"/>
          <w:szCs w:val="28"/>
          <w:lang w:bidi="ru-RU"/>
        </w:rPr>
        <w:t>: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находить необходимую для выполнения работы информацию в материалах учебника, рабочей тетради;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руководствоваться правилами безопасной работы режущими и колющими инструментами, соблюдать санитарные и гигиенические требованиями при выполнении трудовых работ;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на основе полученных представлений о материалах осознанно подбирать их по физическим, декоративно-художественным и конструктивным свойствам;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bookmarkStart w:id="1" w:name="bookmark21"/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отбирать в зависимости от свойств материалов и поставленных целей оптимальные и доступные технологические приемы их ручной обработки; экономно расходовать материалы;</w:t>
      </w:r>
      <w:bookmarkEnd w:id="1"/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работать с разнообразной наглядностью: составлять план работы над изделием с опорой на предметно-операционные, графические планы, распознавать простейшие технические рисунки, схемы, чертежи, читать их и действовать в соответствии с ними в процессе изготовления изделия;</w:t>
      </w:r>
    </w:p>
    <w:p w:rsidR="000C2097" w:rsidRP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осуществлять текущий самоконтроль выполняемых практических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действий и корректировку хода практической работы; оценить свое изделие (красиво, некрасиво, аккуратное, похоже на образец); устанавливать причинно-следственные связи между выполняемыми действиями и их результатами;</w:t>
      </w:r>
    </w:p>
    <w:p w:rsidR="000C2097" w:rsidRDefault="000C2097" w:rsidP="000C20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выполнять общественные поручения по уборке класса/мастерской после уроков ручного труда.</w:t>
      </w:r>
    </w:p>
    <w:p w:rsidR="007F129E" w:rsidRDefault="007F129E" w:rsidP="00103C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073" w:rsidRPr="00446073" w:rsidRDefault="00B753CC" w:rsidP="00103C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46073" w:rsidRPr="00446073">
        <w:rPr>
          <w:rFonts w:ascii="Times New Roman" w:hAnsi="Times New Roman" w:cs="Times New Roman"/>
          <w:b/>
          <w:sz w:val="28"/>
          <w:szCs w:val="28"/>
        </w:rPr>
        <w:t>. Содержание учебного предмета</w:t>
      </w:r>
    </w:p>
    <w:p w:rsidR="00722EDD" w:rsidRDefault="000C2097" w:rsidP="00722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Программа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предмета 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Ручной труд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» в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3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класс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е</w:t>
      </w:r>
      <w:r w:rsidRPr="000C209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определяет содержание и уровень основных знаний и умений по ручной обработке наиболее доступных для умственно отсталых обучающихся материалов (бумага, картон, нитки, ткани, природные материалы, древесина, металл). Систематическое обучение ручному труду предполагает следующие виды ручного труда: работа с бумагой и картоном, работа с природными материалами, работа с текстильными материалами, работа с древесными материалами, работа с проволокой, работа с металлоконструктором, картонажно-переплетные работы, швейные работы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.</w:t>
      </w:r>
    </w:p>
    <w:p w:rsidR="000C2097" w:rsidRPr="000C2097" w:rsidRDefault="000C2097" w:rsidP="000C2097">
      <w:pPr>
        <w:pStyle w:val="22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0C2097">
        <w:rPr>
          <w:b/>
          <w:sz w:val="28"/>
          <w:szCs w:val="28"/>
        </w:rPr>
        <w:t>Введение:</w:t>
      </w:r>
      <w:r>
        <w:rPr>
          <w:sz w:val="28"/>
          <w:szCs w:val="28"/>
        </w:rPr>
        <w:t xml:space="preserve"> </w:t>
      </w:r>
      <w:r w:rsidRPr="000C2097">
        <w:rPr>
          <w:sz w:val="28"/>
          <w:szCs w:val="28"/>
        </w:rPr>
        <w:t>Человек и труд. Урок труда. Правила поведения и работы на уроках ручного труда. Общие правила организации рабочего места на уроках труда. Материалы и инструменты, используемые на уроках ручного труда.</w:t>
      </w:r>
    </w:p>
    <w:p w:rsid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097"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Работа с природными материалами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: 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>Элементарные понятия о природных материалах (где используют, где находят, виды природных материалов). Историко-культурологические сведения (в какие игрушки из природных материалов играли дети в старину).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sz w:val="28"/>
          <w:szCs w:val="28"/>
          <w:lang w:bidi="ru-RU"/>
        </w:rPr>
        <w:t>Заготовка природных материалов. Инструменты, используемые с природными материалами (шило, ножницы), и правила работы с ними. Организация рабочего места при работе с природными материалами. Способы соединения деталей (пластилин, острые палочки). Работа с засушенными листьями (аппликация, объемные изделия). Работа с еловыми шишками. Работа с тростниковой травой. Изготовление игрушек из желудей. Изготовление игрушек из скорлупы ореха (аппликация, объемные изделия).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sz w:val="28"/>
          <w:szCs w:val="28"/>
          <w:lang w:bidi="ru-RU"/>
        </w:rPr>
        <w:t>Комбинированные работы: пластилин и природные материалы.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Работа с бумагой и картоном</w:t>
      </w:r>
      <w:r w:rsidR="000F334C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: 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>Элементарные сведения о бумаге (изделия из бумаги). Сорта и виды бумаги (бумага для письма, бумага для печати, рисовальная, впитывающая/гигиеническая, крашеная). Цвет, форма бумаги (треугольник, квадрат, прямоугольник). Инструменты и материалы для работы с бумагой и картоном. Организация рабочего места при работе с бумагой. Виды работы с бумагой и картоном:</w:t>
      </w:r>
    </w:p>
    <w:p w:rsidR="000F334C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i/>
          <w:iCs/>
          <w:sz w:val="28"/>
          <w:szCs w:val="28"/>
          <w:lang w:bidi="ru-RU"/>
        </w:rPr>
        <w:t>Разметка бумаги.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 xml:space="preserve"> Экономная разметка бумаги. 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sz w:val="28"/>
          <w:szCs w:val="28"/>
          <w:lang w:bidi="ru-RU"/>
        </w:rPr>
        <w:t>Приемы разметки:</w:t>
      </w:r>
    </w:p>
    <w:p w:rsidR="000C2097" w:rsidRPr="000C2097" w:rsidRDefault="000F334C" w:rsidP="000F33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- </w:t>
      </w:r>
      <w:r w:rsidR="000C2097" w:rsidRPr="000C2097">
        <w:rPr>
          <w:rFonts w:ascii="Times New Roman" w:hAnsi="Times New Roman" w:cs="Times New Roman"/>
          <w:sz w:val="28"/>
          <w:szCs w:val="28"/>
          <w:lang w:bidi="ru-RU"/>
        </w:rPr>
        <w:t>разметка с помощью шаблонов. Понятие «шаблон». Правила работы с шаблоном. Порядок обводки шаблона геометрических фигур. Разметка по шаблонам сложной конфигурации;</w:t>
      </w:r>
    </w:p>
    <w:p w:rsidR="000C2097" w:rsidRPr="000C2097" w:rsidRDefault="000F334C" w:rsidP="000F33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- </w:t>
      </w:r>
      <w:r w:rsidR="000C2097" w:rsidRPr="000C2097">
        <w:rPr>
          <w:rFonts w:ascii="Times New Roman" w:hAnsi="Times New Roman" w:cs="Times New Roman"/>
          <w:sz w:val="28"/>
          <w:szCs w:val="28"/>
          <w:lang w:bidi="ru-RU"/>
        </w:rPr>
        <w:t>разметка с помощью чертежных инструментов (по линейке, угольнику, циркулем). Их применение и устройство. Понятия: «линейка», «угольник», «циркуль»;</w:t>
      </w:r>
    </w:p>
    <w:p w:rsidR="000C2097" w:rsidRPr="000C2097" w:rsidRDefault="000F334C" w:rsidP="000F33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- </w:t>
      </w:r>
      <w:r w:rsidR="000C2097" w:rsidRPr="000C2097">
        <w:rPr>
          <w:rFonts w:ascii="Times New Roman" w:hAnsi="Times New Roman" w:cs="Times New Roman"/>
          <w:sz w:val="28"/>
          <w:szCs w:val="28"/>
          <w:lang w:bidi="ru-RU"/>
        </w:rPr>
        <w:t>разметка с опорой на чертеж. Понятие «чертеж». Линии чертежа. Чтение чертежа.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i/>
          <w:iCs/>
          <w:sz w:val="28"/>
          <w:szCs w:val="28"/>
          <w:lang w:bidi="ru-RU"/>
        </w:rPr>
        <w:t>Вырезание ножницами из бумаги.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 xml:space="preserve"> Инструменты для резания бумаги. Правила обращения с ножницами. Правила работы ножницами. Удержание ножниц. Приемы вырезания ножницами: «разрез по короткой прямой линии»; «разрез по короткой наклонной линии»; «надрез по короткой прямой линии»; «разрез по длинной линии»; «разрез по незначительно изогнутой линии»; «округление углов прямоугольных форм»; «вырезание изображений предметов, имеющих округлую форму»; «вырезание по совершенной кривой линии (кругу)». Способы вырезания: «симметричное вырезание из бумаги, сложенной пополам»; «симметричное вырезание из бумаги, сложенной несколько раз»; «тиражирование деталей».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334C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Обрывание бумаги</w:t>
      </w:r>
      <w:r w:rsidRPr="000F334C">
        <w:rPr>
          <w:rFonts w:ascii="Times New Roman" w:hAnsi="Times New Roman" w:cs="Times New Roman"/>
          <w:i/>
          <w:iCs/>
          <w:sz w:val="28"/>
          <w:szCs w:val="28"/>
          <w:lang w:bidi="ru-RU"/>
        </w:rPr>
        <w:t>.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 xml:space="preserve"> Разрывание бумаги по линии сгиба. Отрывание мелких кусочков от листа бумаги (бумажная мозаика). Обрывание по контуру (аппликация).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334C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Сминание и скатывание бумаги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 xml:space="preserve"> в ладонях. Сминание пальцами и скатывание в ладонях бумаги (плоскостная и объемная аппликация).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334C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Конструирование из бумаги и картона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 xml:space="preserve"> (из плоских деталей; на основе геометрических тел (цилиндра, конуса), изготовление коробок).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334C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Соединение деталей изделия.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 xml:space="preserve"> Клеевое соединение. Правила работы с клеем и кистью. Приемы клеевого соединения: «точечное», «сплошное». Щелевое соединение деталей (щелевой замок).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Работа с текстильными материалами</w:t>
      </w:r>
      <w:r w:rsidR="000F334C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: 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 xml:space="preserve">Элементарные сведения </w:t>
      </w:r>
      <w:r w:rsidRPr="000F334C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о нитках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 xml:space="preserve"> (откуда берутся нитки). Применение ниток. Свойства ниток. Цвет ниток. Как работать с нитками. Виды работы с нитками: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334C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Шитье</w:t>
      </w:r>
      <w:r w:rsidRPr="000F334C">
        <w:rPr>
          <w:rFonts w:ascii="Times New Roman" w:hAnsi="Times New Roman" w:cs="Times New Roman"/>
          <w:i/>
          <w:iCs/>
          <w:sz w:val="28"/>
          <w:szCs w:val="28"/>
          <w:lang w:bidi="ru-RU"/>
        </w:rPr>
        <w:t>.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 xml:space="preserve"> Инструменты для швейных работ. Приемы шитья: «игла вверх- вниз».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sz w:val="28"/>
          <w:szCs w:val="28"/>
          <w:lang w:bidi="ru-RU"/>
        </w:rPr>
        <w:t xml:space="preserve">Элементарные </w:t>
      </w:r>
      <w:r w:rsidRPr="000F334C">
        <w:rPr>
          <w:rFonts w:ascii="Times New Roman" w:hAnsi="Times New Roman" w:cs="Times New Roman"/>
          <w:sz w:val="28"/>
          <w:szCs w:val="28"/>
          <w:lang w:bidi="ru-RU"/>
        </w:rPr>
        <w:t xml:space="preserve">сведения </w:t>
      </w:r>
      <w:r w:rsidRPr="000F334C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о тканях</w:t>
      </w:r>
      <w:r w:rsidRPr="000C2097">
        <w:rPr>
          <w:rFonts w:ascii="Times New Roman" w:hAnsi="Times New Roman" w:cs="Times New Roman"/>
          <w:i/>
          <w:iCs/>
          <w:sz w:val="28"/>
          <w:szCs w:val="28"/>
          <w:lang w:bidi="ru-RU"/>
        </w:rPr>
        <w:t>.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 xml:space="preserve"> Применение и назначение ткани в жизни человека. Из чего делают ткань. Свойства ткани. Мнется, утюжится. Лицевая и изнаночная сторона ткани. Шероховатые, шершавые, скользкие, гладкие, толстые, тонкие. Режутся ножницами. Прошиваются иголками. Сматываются в рулоны, скручиваются. Цвет ткани. Сорта ткани и их назначение (шерстяные ткани, хлопковые ткани). Кто шьет из ткани. Инструменты и приспособления, используемые при работе с тканью. Правила хранения игл. Виды работы с тканью (раскрой, шитье, вышивание, аппликация на ткани, окрашивание, набивка рисунка).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F334C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Шитье</w:t>
      </w:r>
      <w:r w:rsidRPr="000C2097">
        <w:rPr>
          <w:rFonts w:ascii="Times New Roman" w:hAnsi="Times New Roman" w:cs="Times New Roman"/>
          <w:i/>
          <w:iCs/>
          <w:sz w:val="28"/>
          <w:szCs w:val="28"/>
          <w:lang w:bidi="ru-RU"/>
        </w:rPr>
        <w:t>.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 xml:space="preserve"> Завязывание узелка на нитке. Соединение деталей, выкроенных из ткани, прямой строчкой, строчкой косыми стежками и строчкой петлеобразного стежка (закладки, кухонные предметы, игрушки).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sz w:val="28"/>
          <w:szCs w:val="28"/>
          <w:lang w:bidi="ru-RU"/>
        </w:rPr>
        <w:t>Комбинированные работы: бумага и нитки; бумага и ткань; бумага и пуговицы.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bookmarkStart w:id="2" w:name="bookmark25"/>
      <w:r w:rsidRPr="000C2097">
        <w:rPr>
          <w:rFonts w:ascii="Times New Roman" w:hAnsi="Times New Roman" w:cs="Times New Roman"/>
          <w:b/>
          <w:bCs/>
          <w:sz w:val="28"/>
          <w:szCs w:val="28"/>
          <w:lang w:bidi="ru-RU"/>
        </w:rPr>
        <w:lastRenderedPageBreak/>
        <w:t>Работа с древесными материалами</w:t>
      </w:r>
      <w:bookmarkEnd w:id="2"/>
      <w:r w:rsidR="000F334C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: 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>Элементарные сведения о древесине. Изделия из древесины. Понятия «дерево» и «древесина». Материалы и инструменты. Заготовка древесины. Кто работает с древесными материалами (плотник, столяр). Свойства древесины (цвет, запах, текстура).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sz w:val="28"/>
          <w:szCs w:val="28"/>
          <w:lang w:bidi="ru-RU"/>
        </w:rPr>
        <w:t>Способы обработки древесины ручными инструментами и приспособлениями (зачистка напильником, наждачной бумагой).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sz w:val="28"/>
          <w:szCs w:val="28"/>
          <w:lang w:bidi="ru-RU"/>
        </w:rPr>
        <w:t>Способы обработки древесины ручными инструментами (пиление, заточка точилкой).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sz w:val="28"/>
          <w:szCs w:val="28"/>
          <w:lang w:bidi="ru-RU"/>
        </w:rPr>
        <w:t>Аппликация из древесных материалов (опилок, карандашной стружки, древесных заготовок для спичек). Клеевое соединение древесных материалов.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sz w:val="28"/>
          <w:szCs w:val="28"/>
          <w:lang w:bidi="ru-RU"/>
        </w:rPr>
        <w:t>Комбинированные работы: бумага и древесные материалы.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bookmarkStart w:id="3" w:name="bookmark27"/>
      <w:r w:rsidRPr="000C2097"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Работа с проволокой</w:t>
      </w:r>
      <w:bookmarkEnd w:id="3"/>
      <w:r w:rsidR="000F334C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: 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>Элементарные сведения о проволоке (медная, алюминиевая, стальная). Применение проволоки в изделиях. Свойства проволоки (толстая, тонкая, гнется). Инструменты (плоскогубцы, круглогубцы, кусачки). Правила обращения с проволокой.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sz w:val="28"/>
          <w:szCs w:val="28"/>
          <w:lang w:bidi="ru-RU"/>
        </w:rPr>
        <w:t>Приемы работы с проволокой: «сгибание волной», «сгибание в кольцо», «сгибание в спираль», «сгибание вдвое, втрое, вчетверо», «намотка на карандаш», «сгибание под прямым углом».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sz w:val="28"/>
          <w:szCs w:val="28"/>
          <w:lang w:bidi="ru-RU"/>
        </w:rPr>
        <w:t>Получение контуров геометрических фигур, букв, декоративных фигурок птиц, зверей, человечков.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C2097">
        <w:rPr>
          <w:rFonts w:ascii="Times New Roman" w:hAnsi="Times New Roman" w:cs="Times New Roman"/>
          <w:sz w:val="28"/>
          <w:szCs w:val="28"/>
          <w:lang w:bidi="ru-RU"/>
        </w:rPr>
        <w:t>Комбинированные работы: проволока, пластилин, скорлупа ореха.</w:t>
      </w:r>
    </w:p>
    <w:p w:rsidR="000C2097" w:rsidRP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bookmarkStart w:id="4" w:name="bookmark28"/>
      <w:r w:rsidRPr="000C2097"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Работа с металлоконструктором</w:t>
      </w:r>
      <w:bookmarkEnd w:id="4"/>
      <w:r w:rsidR="000F334C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: 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>Элементарные сведения о</w:t>
      </w:r>
      <w:r w:rsidR="000F334C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>металлоконструкторе.</w:t>
      </w:r>
      <w:r w:rsidR="000F334C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>Изделия из</w:t>
      </w:r>
      <w:r w:rsidR="000F334C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>металлоконструктора. Набор деталей металлоконструктора (планки, пластины, косынки, углы, скобы планшайбы, гайки, винты). Инструменты для работы с металлоконструктором (гаечный ключ,</w:t>
      </w:r>
      <w:r w:rsidR="000F334C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>отвертка).</w:t>
      </w:r>
      <w:r w:rsidR="000F334C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>Соединение планок винтом и гайкой.</w:t>
      </w:r>
    </w:p>
    <w:p w:rsidR="000C2097" w:rsidRDefault="000C2097" w:rsidP="000C2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bookmarkStart w:id="5" w:name="bookmark29"/>
      <w:r w:rsidRPr="000C2097">
        <w:rPr>
          <w:rFonts w:ascii="Times New Roman" w:hAnsi="Times New Roman" w:cs="Times New Roman"/>
          <w:b/>
          <w:bCs/>
          <w:sz w:val="28"/>
          <w:szCs w:val="28"/>
          <w:lang w:bidi="ru-RU"/>
        </w:rPr>
        <w:t>Картонажно-переплетные работы</w:t>
      </w:r>
      <w:bookmarkEnd w:id="5"/>
      <w:r w:rsidR="000F334C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: </w:t>
      </w:r>
      <w:r w:rsidRPr="000C2097">
        <w:rPr>
          <w:rFonts w:ascii="Times New Roman" w:hAnsi="Times New Roman" w:cs="Times New Roman"/>
          <w:sz w:val="28"/>
          <w:szCs w:val="28"/>
          <w:lang w:bidi="ru-RU"/>
        </w:rPr>
        <w:t>Элементарные сведения о картоне (применение картона). Сорта картона. Свойства картона. Картонажные изделия. Инструменты и приспособления. Изделия в переплете. Способы окантовки картона: «окантовка картона полосками бумаги», «окантовка картона листом бумаги».</w:t>
      </w:r>
    </w:p>
    <w:p w:rsidR="000C2097" w:rsidRDefault="000C2097" w:rsidP="00722E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29E" w:rsidRPr="007F129E" w:rsidRDefault="007F129E" w:rsidP="007F129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6. </w:t>
      </w:r>
      <w:r w:rsidR="00F94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26" type="#_x0000_t75" style="width:467.25pt;height:660.75pt">
            <v:imagedata r:id="rId9" o:title="IMG_20211117_0011"/>
          </v:shape>
        </w:pict>
      </w:r>
      <w:r w:rsidRPr="007F12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7F12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ематическое планирование</w:t>
      </w:r>
    </w:p>
    <w:tbl>
      <w:tblPr>
        <w:tblW w:w="932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9"/>
        <w:gridCol w:w="3473"/>
        <w:gridCol w:w="777"/>
        <w:gridCol w:w="4520"/>
      </w:tblGrid>
      <w:tr w:rsidR="007F129E" w:rsidRPr="007F129E" w:rsidTr="007F129E">
        <w:trPr>
          <w:trHeight w:val="472"/>
        </w:trPr>
        <w:tc>
          <w:tcPr>
            <w:tcW w:w="47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№ п/п</w:t>
            </w:r>
          </w:p>
        </w:tc>
        <w:tc>
          <w:tcPr>
            <w:tcW w:w="354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463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виды учебной деятельности обучающихся</w:t>
            </w:r>
          </w:p>
        </w:tc>
      </w:tr>
      <w:tr w:rsidR="007F129E" w:rsidRPr="007F129E" w:rsidTr="007F129E">
        <w:trPr>
          <w:trHeight w:val="3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240"/>
        </w:trPr>
        <w:tc>
          <w:tcPr>
            <w:tcW w:w="93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Материалы и инструменты, используемые на уроках ручного труда. (1час)</w:t>
            </w:r>
          </w:p>
        </w:tc>
      </w:tr>
      <w:tr w:rsidR="007F129E" w:rsidRPr="007F129E" w:rsidTr="007F129E">
        <w:trPr>
          <w:trHeight w:val="109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Материалы, инструменты, используемые на уроках ручного труда. Правила обращения с ножницами и с иглой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Целостный, социально-ориентированный взгляд на мир в единстве его природной и социальной среды;</w:t>
            </w:r>
          </w:p>
        </w:tc>
      </w:tr>
      <w:tr w:rsidR="007F129E" w:rsidRPr="007F129E" w:rsidTr="007F129E">
        <w:trPr>
          <w:trHeight w:val="195"/>
        </w:trPr>
        <w:tc>
          <w:tcPr>
            <w:tcW w:w="93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природными материалами. (3 часа)</w:t>
            </w:r>
          </w:p>
        </w:tc>
      </w:tr>
      <w:tr w:rsidR="007F129E" w:rsidRPr="007F129E" w:rsidTr="007F129E">
        <w:trPr>
          <w:trHeight w:val="240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природных материалов. Виды работы с природными материалами.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ориентироваться в пространстве; умение делать простейшие обобщения, сравнивать, классифицировать на наглядном материале.</w:t>
            </w:r>
          </w:p>
        </w:tc>
      </w:tr>
      <w:tr w:rsidR="007F129E" w:rsidRPr="007F129E" w:rsidTr="007F129E">
        <w:trPr>
          <w:trHeight w:val="480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аппликации из засушенных листьев "Птица".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37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аппликации из скорлупы грецких орехов "Рыбки".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бумагой и картоном (2часа)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Сорта бумаги, виды и приёмы работы с бумагой и картоном. Изготовление аппликации из обрывной бумаги "Медвежонок и ёлочка".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делать рациональную разметку по шаблону и линейке. уметь смазывать клеем бумагу по всей поверхности при склеивании и окантовочные полосы.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Окантовка картона полосками бумаги. Изготовление картины на окантованном картоне.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93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проволокой. (2часа)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Применение проволоки в изделиях, ее свойства. Инструменты, используемые при работе с проволокой. Правила обращения с про</w:t>
            </w: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волокой.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63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выполнять элементарные работы с проволокой.</w:t>
            </w:r>
          </w:p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Приёмы работы с проволокой: сгибание руками волной, в кольцо, в спираль, на карандаш.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93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природными материалами. (2часа)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природными материалами. Изготовление объёмных изделий из природных материалов. Приёмы соединения деталей.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соединять детали изделия из природного материала с помощью клея, пластилина, проволоки, ниток, палочек; соблюдать пропорции.</w:t>
            </w:r>
          </w:p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Приёмы работы с пластилином. Изготовление птицы из пластилина и сухой тростниковой травы.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93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проволокой. (1час)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из проволоки букв л,с,о,в.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выполнять элементарные работы с проволокой</w:t>
            </w:r>
          </w:p>
        </w:tc>
      </w:tr>
      <w:tr w:rsidR="007F129E" w:rsidRPr="007F129E" w:rsidTr="007F129E">
        <w:trPr>
          <w:trHeight w:val="135"/>
        </w:trPr>
        <w:tc>
          <w:tcPr>
            <w:tcW w:w="93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бумагой и картоном. (5часов)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Приёмы работы с бумагой (разметка, резание, сгибание). Изготовление складной гирлянды из цветной бумаги.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соотносить свои действия и их результаты с заданными образцами, принимать оценку деятельности, оценивать ее с учетом предложенных критериев.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цепочки из бумажных колец.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плоской карнавальной полумаски "Очки".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Карнавальные головные уборы. Изготовление каркасной шапочки.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кокошника.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текстильными материалами. (4часа)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17.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Применение ниток. Правила обращения с иглой. Завязывание узелка на нитке.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вышивать по линиям рисунка.</w:t>
            </w:r>
          </w:p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наблюдать, слушать и понимать инструкцию к учебному заданию в разных видах.</w:t>
            </w:r>
          </w:p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ручных стежков и строчек. Выполнение строчки ручными стежками на бумаге в клетку по проколам.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Сшивание двух квадратов, выкроенных из ткани, прямыми стежками.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 строчки косыми стежками на закладке.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93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древесиной. (3часа)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Способы обработки древесины ручными инструментами. Экскурсия в столярную мастерскую.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наклеивать материалоотходы (опилки) на картон;</w:t>
            </w:r>
          </w:p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наблюдать, слушать и понимать инструкцию к учебному заданию в разных видах.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аппликации "Собачка" из древесных опилок.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аппликации "Цыплёнок" из древесных опилок.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93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текстильными материалами. (3часа)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Ткань. Виды работы с тканью.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принимать цели и произвольно включаться в деятельность, следовать предложенному плану и работать в общем темпе;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25.- 26.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Сшивание деталей изделия строчкой косого стежка. Изготовление прихватки.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93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бумагой и картоном. (2часа)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Объёмные изделия из картона. Коробка. Назначение </w:t>
            </w: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 форма коробок.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63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Умение принимать цели и произвольно включаться в деятельность, </w:t>
            </w: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следовать предложенному плану и работать в общем темпе;</w:t>
            </w:r>
          </w:p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28.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открытых коробок из тонкого картона. Изготовление коробки с помощью клапанов.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93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текстильными материалами. (4часа)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ручных стежков и строчек. Выполнение строчки прямого стежка в два приёма на бумаге в клеточку.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сшивать изделие по краям;</w:t>
            </w:r>
          </w:p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ориентироваться в задании, сравнивать образец с натуральным объектом с частичной помощью учителя;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 косого стежка в два приёма "зигзаг" по краю изделия.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 косого стежка в два приёма "крестик" по поверхности.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закладки с вышивкой.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129E" w:rsidRPr="007F129E" w:rsidTr="007F129E">
        <w:trPr>
          <w:trHeight w:val="135"/>
        </w:trPr>
        <w:tc>
          <w:tcPr>
            <w:tcW w:w="93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бумагой и картоном. (2часа)</w:t>
            </w:r>
          </w:p>
        </w:tc>
      </w:tr>
      <w:tr w:rsidR="007F129E" w:rsidRPr="007F129E" w:rsidTr="007F129E">
        <w:trPr>
          <w:trHeight w:val="13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объёмных игрушек из бумаги на основе геометрических тел.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соотносить свои действия и их результаты с заданными образцами, принимать оценку деятельности, оценивать ее с учетом предложенных критериев.</w:t>
            </w:r>
          </w:p>
        </w:tc>
      </w:tr>
      <w:tr w:rsidR="007F129E" w:rsidRPr="007F129E" w:rsidTr="007F129E">
        <w:trPr>
          <w:trHeight w:val="120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из бумаги матрёшки.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129E" w:rsidRPr="007F129E" w:rsidRDefault="007F129E" w:rsidP="007F12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1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F129E" w:rsidRPr="007F129E" w:rsidRDefault="007F129E" w:rsidP="007F12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F129E" w:rsidRPr="007F129E" w:rsidRDefault="007F129E" w:rsidP="007F129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9CA" w:rsidRPr="00B753CC" w:rsidRDefault="00B753CC" w:rsidP="00E86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E869CA" w:rsidRPr="00B753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Описание материально- технического обеспечения образовательной деятельности</w:t>
      </w:r>
    </w:p>
    <w:p w:rsidR="00E869CA" w:rsidRPr="00B753CC" w:rsidRDefault="00E869CA" w:rsidP="00E869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753CC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Учебно-методическое обеспечение учебного курса:</w:t>
      </w:r>
    </w:p>
    <w:p w:rsidR="00E869CA" w:rsidRPr="00B753CC" w:rsidRDefault="00E869CA" w:rsidP="00E869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3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Основной учебник:</w:t>
      </w:r>
    </w:p>
    <w:p w:rsidR="00E869CA" w:rsidRPr="00B753CC" w:rsidRDefault="00732A68" w:rsidP="001428DF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3C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Кузнецова Л.</w:t>
      </w:r>
      <w:r w:rsidR="001428DF" w:rsidRPr="00B75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Pr="00B753C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Технология. Ручной труд</w:t>
      </w:r>
      <w:r w:rsidR="00E37DB8" w:rsidRPr="00B753C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 3 класс, учебник</w:t>
      </w:r>
      <w:r w:rsidR="001428DF" w:rsidRPr="00B753C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1428DF" w:rsidRPr="00B753CC">
        <w:rPr>
          <w:rFonts w:ascii="Times New Roman" w:hAnsi="Times New Roman" w:cs="Times New Roman"/>
          <w:sz w:val="28"/>
          <w:szCs w:val="28"/>
        </w:rPr>
        <w:t>- М.: Просвещение, 2017</w:t>
      </w:r>
    </w:p>
    <w:p w:rsidR="00E869CA" w:rsidRPr="00B753CC" w:rsidRDefault="00E869CA" w:rsidP="00E869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3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Дидактические пособия для учащихся:</w:t>
      </w:r>
    </w:p>
    <w:p w:rsidR="00E869CA" w:rsidRPr="00B753CC" w:rsidRDefault="00732A68" w:rsidP="00732A68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Кузнецова Л.А. </w:t>
      </w:r>
      <w:r w:rsidRPr="00B753C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Технология. Ручной труд. 3 класс, рабочая тетрадь </w:t>
      </w:r>
      <w:r w:rsidRPr="00B753CC">
        <w:rPr>
          <w:rFonts w:ascii="Times New Roman" w:hAnsi="Times New Roman" w:cs="Times New Roman"/>
          <w:sz w:val="28"/>
          <w:szCs w:val="28"/>
        </w:rPr>
        <w:t>- М.: Просвещение, 2017</w:t>
      </w:r>
    </w:p>
    <w:p w:rsidR="00E869CA" w:rsidRPr="00B753CC" w:rsidRDefault="00E869CA" w:rsidP="00E869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753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Дидактические и методические пособия для учителя:</w:t>
      </w:r>
    </w:p>
    <w:p w:rsidR="007F6437" w:rsidRPr="00B753CC" w:rsidRDefault="00732A68" w:rsidP="00E869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3C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Технология. Ручной труд.</w:t>
      </w:r>
      <w:r w:rsidR="007F6437" w:rsidRPr="00B753CC">
        <w:rPr>
          <w:rFonts w:ascii="Times New Roman" w:hAnsi="Times New Roman" w:cs="Times New Roman"/>
          <w:sz w:val="28"/>
          <w:szCs w:val="28"/>
        </w:rPr>
        <w:t xml:space="preserve"> Методические рекомендации. 1-4 классы: учеб. пособие для общеобразоват. организаций, реализующих адапт. основные ощеобразоват. программы / </w:t>
      </w:r>
      <w:r w:rsidRPr="00B753C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Кузнецова Л.А.</w:t>
      </w:r>
      <w:r w:rsidR="001428DF" w:rsidRPr="00B753CC">
        <w:rPr>
          <w:rFonts w:ascii="Times New Roman" w:hAnsi="Times New Roman" w:cs="Times New Roman"/>
          <w:sz w:val="28"/>
          <w:szCs w:val="28"/>
        </w:rPr>
        <w:t xml:space="preserve"> - М.</w:t>
      </w:r>
      <w:r w:rsidR="007F6437" w:rsidRPr="00B753CC">
        <w:rPr>
          <w:rFonts w:ascii="Times New Roman" w:hAnsi="Times New Roman" w:cs="Times New Roman"/>
          <w:sz w:val="28"/>
          <w:szCs w:val="28"/>
        </w:rPr>
        <w:t>: Просвещение, 2017</w:t>
      </w:r>
    </w:p>
    <w:p w:rsidR="00E869CA" w:rsidRPr="00B753CC" w:rsidRDefault="00E869CA" w:rsidP="00E869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753C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Материально техническое обеспечение.</w:t>
      </w:r>
    </w:p>
    <w:p w:rsidR="00E869CA" w:rsidRPr="00B753CC" w:rsidRDefault="00E869CA" w:rsidP="00E869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753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Технические средства обучения:</w:t>
      </w:r>
    </w:p>
    <w:p w:rsidR="00E869CA" w:rsidRPr="00B753CC" w:rsidRDefault="00E869CA" w:rsidP="00E869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3CC">
        <w:rPr>
          <w:rFonts w:ascii="Times New Roman" w:eastAsia="Times New Roman" w:hAnsi="Times New Roman" w:cs="Times New Roman"/>
          <w:sz w:val="28"/>
          <w:szCs w:val="28"/>
          <w:lang w:eastAsia="ru-RU"/>
        </w:rPr>
        <w:t>1. мультимедийный проектор с экраном,</w:t>
      </w:r>
    </w:p>
    <w:p w:rsidR="00E869CA" w:rsidRPr="00B753CC" w:rsidRDefault="00E869CA" w:rsidP="00E869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3CC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ноутбук</w:t>
      </w:r>
    </w:p>
    <w:p w:rsidR="00A91486" w:rsidRPr="0076104D" w:rsidRDefault="00A91486" w:rsidP="007610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A91486" w:rsidRPr="0076104D" w:rsidSect="007F129E"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301" w:rsidRDefault="004E1301" w:rsidP="00446073">
      <w:pPr>
        <w:spacing w:after="0" w:line="240" w:lineRule="auto"/>
      </w:pPr>
      <w:r>
        <w:separator/>
      </w:r>
    </w:p>
  </w:endnote>
  <w:endnote w:type="continuationSeparator" w:id="0">
    <w:p w:rsidR="004E1301" w:rsidRDefault="004E1301" w:rsidP="00446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5173464"/>
      <w:docPartObj>
        <w:docPartGallery w:val="Page Numbers (Bottom of Page)"/>
        <w:docPartUnique/>
      </w:docPartObj>
    </w:sdtPr>
    <w:sdtEndPr/>
    <w:sdtContent>
      <w:p w:rsidR="000777BD" w:rsidRDefault="000777B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FA7">
          <w:rPr>
            <w:noProof/>
          </w:rPr>
          <w:t>2</w:t>
        </w:r>
        <w:r>
          <w:fldChar w:fldCharType="end"/>
        </w:r>
      </w:p>
    </w:sdtContent>
  </w:sdt>
  <w:p w:rsidR="000777BD" w:rsidRDefault="000777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301" w:rsidRDefault="004E1301" w:rsidP="00446073">
      <w:pPr>
        <w:spacing w:after="0" w:line="240" w:lineRule="auto"/>
      </w:pPr>
      <w:r>
        <w:separator/>
      </w:r>
    </w:p>
  </w:footnote>
  <w:footnote w:type="continuationSeparator" w:id="0">
    <w:p w:rsidR="004E1301" w:rsidRDefault="004E1301" w:rsidP="00446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B6B71"/>
    <w:multiLevelType w:val="hybridMultilevel"/>
    <w:tmpl w:val="15328DD8"/>
    <w:lvl w:ilvl="0" w:tplc="C360EDB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46E36"/>
    <w:multiLevelType w:val="multilevel"/>
    <w:tmpl w:val="A7BE8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EF500C"/>
    <w:multiLevelType w:val="hybridMultilevel"/>
    <w:tmpl w:val="5DEEDD04"/>
    <w:lvl w:ilvl="0" w:tplc="C360EDB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C30699"/>
    <w:multiLevelType w:val="hybridMultilevel"/>
    <w:tmpl w:val="A1247FA4"/>
    <w:lvl w:ilvl="0" w:tplc="C360EDB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74090"/>
    <w:multiLevelType w:val="hybridMultilevel"/>
    <w:tmpl w:val="1EBA2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16780F"/>
    <w:multiLevelType w:val="multilevel"/>
    <w:tmpl w:val="3FDA0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bullet"/>
      <w:lvlText w:val=""/>
      <w:lvlJc w:val="left"/>
      <w:pPr>
        <w:ind w:left="1440" w:hanging="72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1C9E1E54"/>
    <w:multiLevelType w:val="multilevel"/>
    <w:tmpl w:val="5394EC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46960ED"/>
    <w:multiLevelType w:val="multilevel"/>
    <w:tmpl w:val="673AB13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A7713FC"/>
    <w:multiLevelType w:val="multilevel"/>
    <w:tmpl w:val="A1047F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bullet"/>
      <w:lvlText w:val=""/>
      <w:lvlJc w:val="left"/>
      <w:pPr>
        <w:ind w:left="1440" w:hanging="72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3B3F2DB5"/>
    <w:multiLevelType w:val="hybridMultilevel"/>
    <w:tmpl w:val="6A12D2B6"/>
    <w:lvl w:ilvl="0" w:tplc="C360EDB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8748E2"/>
    <w:multiLevelType w:val="hybridMultilevel"/>
    <w:tmpl w:val="118EBC8E"/>
    <w:lvl w:ilvl="0" w:tplc="A986F866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BE5960"/>
    <w:multiLevelType w:val="multilevel"/>
    <w:tmpl w:val="F7C630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bullet"/>
      <w:lvlText w:val=""/>
      <w:lvlJc w:val="left"/>
      <w:pPr>
        <w:ind w:left="1440" w:hanging="72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53430146"/>
    <w:multiLevelType w:val="multilevel"/>
    <w:tmpl w:val="ED7E932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3B62B71"/>
    <w:multiLevelType w:val="multilevel"/>
    <w:tmpl w:val="7CC4D48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76E3F81"/>
    <w:multiLevelType w:val="hybridMultilevel"/>
    <w:tmpl w:val="EDDCB070"/>
    <w:lvl w:ilvl="0" w:tplc="184EBD4A">
      <w:start w:val="1"/>
      <w:numFmt w:val="bullet"/>
      <w:lvlText w:val="‒"/>
      <w:lvlJc w:val="left"/>
      <w:pPr>
        <w:ind w:left="163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5">
    <w:nsid w:val="6F6123C8"/>
    <w:multiLevelType w:val="hybridMultilevel"/>
    <w:tmpl w:val="F10020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3"/>
  </w:num>
  <w:num w:numId="5">
    <w:abstractNumId w:val="5"/>
  </w:num>
  <w:num w:numId="6">
    <w:abstractNumId w:val="11"/>
  </w:num>
  <w:num w:numId="7">
    <w:abstractNumId w:val="8"/>
  </w:num>
  <w:num w:numId="8">
    <w:abstractNumId w:val="15"/>
  </w:num>
  <w:num w:numId="9">
    <w:abstractNumId w:val="10"/>
  </w:num>
  <w:num w:numId="10">
    <w:abstractNumId w:val="14"/>
  </w:num>
  <w:num w:numId="11">
    <w:abstractNumId w:val="4"/>
  </w:num>
  <w:num w:numId="12">
    <w:abstractNumId w:val="7"/>
  </w:num>
  <w:num w:numId="13">
    <w:abstractNumId w:val="1"/>
  </w:num>
  <w:num w:numId="14">
    <w:abstractNumId w:val="12"/>
  </w:num>
  <w:num w:numId="15">
    <w:abstractNumId w:val="6"/>
  </w:num>
  <w:num w:numId="16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073"/>
    <w:rsid w:val="00003766"/>
    <w:rsid w:val="00013D48"/>
    <w:rsid w:val="000630FD"/>
    <w:rsid w:val="000777BD"/>
    <w:rsid w:val="00085ADC"/>
    <w:rsid w:val="000C2097"/>
    <w:rsid w:val="000D5F72"/>
    <w:rsid w:val="000F334C"/>
    <w:rsid w:val="00103CB6"/>
    <w:rsid w:val="001428DF"/>
    <w:rsid w:val="00164C00"/>
    <w:rsid w:val="001B687C"/>
    <w:rsid w:val="00240142"/>
    <w:rsid w:val="003761A2"/>
    <w:rsid w:val="003E752E"/>
    <w:rsid w:val="00446073"/>
    <w:rsid w:val="004776F8"/>
    <w:rsid w:val="00485CDD"/>
    <w:rsid w:val="00491AE4"/>
    <w:rsid w:val="004E1301"/>
    <w:rsid w:val="004E19A6"/>
    <w:rsid w:val="0057323C"/>
    <w:rsid w:val="005C0FF4"/>
    <w:rsid w:val="005E1456"/>
    <w:rsid w:val="0065726C"/>
    <w:rsid w:val="00672FC6"/>
    <w:rsid w:val="006B7C51"/>
    <w:rsid w:val="006F005C"/>
    <w:rsid w:val="00722EDD"/>
    <w:rsid w:val="00732A68"/>
    <w:rsid w:val="0076104D"/>
    <w:rsid w:val="00776CDE"/>
    <w:rsid w:val="007F129E"/>
    <w:rsid w:val="007F6437"/>
    <w:rsid w:val="00831818"/>
    <w:rsid w:val="008D6127"/>
    <w:rsid w:val="009D69F4"/>
    <w:rsid w:val="009E4F57"/>
    <w:rsid w:val="009F72F1"/>
    <w:rsid w:val="00A122EF"/>
    <w:rsid w:val="00A16A5A"/>
    <w:rsid w:val="00A453B0"/>
    <w:rsid w:val="00A80890"/>
    <w:rsid w:val="00A91486"/>
    <w:rsid w:val="00AA77D2"/>
    <w:rsid w:val="00AD6037"/>
    <w:rsid w:val="00B026C3"/>
    <w:rsid w:val="00B1734C"/>
    <w:rsid w:val="00B73C4E"/>
    <w:rsid w:val="00B753CC"/>
    <w:rsid w:val="00C02B6A"/>
    <w:rsid w:val="00C619D4"/>
    <w:rsid w:val="00D1235B"/>
    <w:rsid w:val="00E37DB8"/>
    <w:rsid w:val="00E869CA"/>
    <w:rsid w:val="00EF22E7"/>
    <w:rsid w:val="00F338DC"/>
    <w:rsid w:val="00F80580"/>
    <w:rsid w:val="00F94FA7"/>
    <w:rsid w:val="00FF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73F2F6-08EB-49E2-A5A1-596520A4A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073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428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428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6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6073"/>
  </w:style>
  <w:style w:type="paragraph" w:styleId="a5">
    <w:name w:val="footer"/>
    <w:basedOn w:val="a"/>
    <w:link w:val="a6"/>
    <w:uiPriority w:val="99"/>
    <w:unhideWhenUsed/>
    <w:rsid w:val="00446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6073"/>
  </w:style>
  <w:style w:type="character" w:customStyle="1" w:styleId="32">
    <w:name w:val="Заголовок №3 (2)_"/>
    <w:basedOn w:val="a0"/>
    <w:link w:val="320"/>
    <w:rsid w:val="0044607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0">
    <w:name w:val="Заголовок №3 (2)"/>
    <w:basedOn w:val="a"/>
    <w:link w:val="32"/>
    <w:rsid w:val="00446073"/>
    <w:pPr>
      <w:widowControl w:val="0"/>
      <w:shd w:val="clear" w:color="auto" w:fill="FFFFFF"/>
      <w:spacing w:before="480" w:after="480" w:line="0" w:lineRule="atLeast"/>
      <w:ind w:hanging="640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4460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46073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44607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4pt">
    <w:name w:val="Основной текст (2) + 14 pt;Полужирный"/>
    <w:basedOn w:val="21"/>
    <w:rsid w:val="0044607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46073"/>
    <w:pPr>
      <w:widowControl w:val="0"/>
      <w:shd w:val="clear" w:color="auto" w:fill="FFFFFF"/>
      <w:spacing w:after="0" w:line="322" w:lineRule="exact"/>
      <w:ind w:hanging="46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4pt0">
    <w:name w:val="Основной текст (2) + 14 pt;Курсив"/>
    <w:basedOn w:val="21"/>
    <w:rsid w:val="0044607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4460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3">
    <w:name w:val="Основной текст (3)_"/>
    <w:basedOn w:val="a0"/>
    <w:rsid w:val="00485C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">
    <w:name w:val="Основной текст (3)"/>
    <w:basedOn w:val="3"/>
    <w:rsid w:val="00485C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85CDD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85CDD"/>
    <w:pPr>
      <w:widowControl w:val="0"/>
      <w:shd w:val="clear" w:color="auto" w:fill="FFFFFF"/>
      <w:spacing w:before="420" w:after="0" w:line="480" w:lineRule="exac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Exact">
    <w:name w:val="Основной текст (3) Exact"/>
    <w:basedOn w:val="a0"/>
    <w:rsid w:val="00485C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pt">
    <w:name w:val="Основной текст (3) + Интервал 1 pt"/>
    <w:basedOn w:val="3"/>
    <w:rsid w:val="00485C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485CDD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485CD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1">
    <w:name w:val="Основной текст (6) + Полужирный"/>
    <w:basedOn w:val="6"/>
    <w:rsid w:val="00485CD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485CDD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714pt">
    <w:name w:val="Основной текст (7) + 14 pt;Полужирный;Не курсив"/>
    <w:basedOn w:val="7"/>
    <w:rsid w:val="00485CD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Подпись к таблице (2)_"/>
    <w:basedOn w:val="a0"/>
    <w:link w:val="24"/>
    <w:rsid w:val="00485CD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CenturySchoolbook45pt">
    <w:name w:val="Основной текст (2) + Century Schoolbook;4;5 pt"/>
    <w:basedOn w:val="21"/>
    <w:rsid w:val="00485CD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313pt">
    <w:name w:val="Основной текст (3) + 13 pt;Не полужирный;Курсив"/>
    <w:basedOn w:val="3"/>
    <w:rsid w:val="00485CD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7pt">
    <w:name w:val="Основной текст (3) + Интервал 7 pt"/>
    <w:basedOn w:val="3"/>
    <w:rsid w:val="00485C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4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13pt">
    <w:name w:val="Основной текст (6) + 13 pt;Не курсив"/>
    <w:basedOn w:val="6"/>
    <w:rsid w:val="00485CD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62">
    <w:name w:val="Основной текст (6) + Полужирный;Не курсив"/>
    <w:basedOn w:val="6"/>
    <w:rsid w:val="00485CD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1"/>
    <w:rsid w:val="00485C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TrebuchetMS7pt-1pt200">
    <w:name w:val="Основной текст (2) + Trebuchet MS;7 pt;Интервал -1 pt;Масштаб 200%"/>
    <w:basedOn w:val="21"/>
    <w:rsid w:val="00485CDD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30"/>
      <w:w w:val="2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485CDD"/>
    <w:pPr>
      <w:widowControl w:val="0"/>
      <w:shd w:val="clear" w:color="auto" w:fill="FFFFFF"/>
      <w:spacing w:after="0" w:line="480" w:lineRule="exact"/>
      <w:ind w:firstLine="56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20">
    <w:name w:val="Заголовок №1 (2)"/>
    <w:basedOn w:val="a"/>
    <w:link w:val="12"/>
    <w:rsid w:val="00485CDD"/>
    <w:pPr>
      <w:widowControl w:val="0"/>
      <w:shd w:val="clear" w:color="auto" w:fill="FFFFFF"/>
      <w:spacing w:before="420" w:after="0" w:line="48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485CDD"/>
    <w:pPr>
      <w:widowControl w:val="0"/>
      <w:shd w:val="clear" w:color="auto" w:fill="FFFFFF"/>
      <w:spacing w:after="0" w:line="480" w:lineRule="exact"/>
      <w:ind w:firstLine="56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24">
    <w:name w:val="Подпись к таблице (2)"/>
    <w:basedOn w:val="a"/>
    <w:link w:val="23"/>
    <w:rsid w:val="00485CDD"/>
    <w:pPr>
      <w:widowControl w:val="0"/>
      <w:shd w:val="clear" w:color="auto" w:fill="FFFFFF"/>
      <w:spacing w:after="0" w:line="485" w:lineRule="exact"/>
      <w:ind w:firstLine="56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1">
    <w:name w:val="Заголовок №1_"/>
    <w:basedOn w:val="a0"/>
    <w:link w:val="13"/>
    <w:rsid w:val="00103CB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8">
    <w:name w:val="Основной текст (8)_"/>
    <w:basedOn w:val="a0"/>
    <w:rsid w:val="00103C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14pt">
    <w:name w:val="Основной текст (8) + 14 pt;Полужирный;Курсив"/>
    <w:basedOn w:val="8"/>
    <w:rsid w:val="00103CB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14pt0">
    <w:name w:val="Основной текст (8) + 14 pt;Полужирный"/>
    <w:basedOn w:val="8"/>
    <w:rsid w:val="00103C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0">
    <w:name w:val="Основной текст (8)"/>
    <w:basedOn w:val="8"/>
    <w:rsid w:val="00103C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13">
    <w:name w:val="Заголовок №1"/>
    <w:basedOn w:val="a"/>
    <w:link w:val="11"/>
    <w:rsid w:val="00103CB6"/>
    <w:pPr>
      <w:widowControl w:val="0"/>
      <w:shd w:val="clear" w:color="auto" w:fill="FFFFFF"/>
      <w:spacing w:after="720" w:line="0" w:lineRule="atLeast"/>
      <w:ind w:hanging="124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13pt0">
    <w:name w:val="Основной текст (3) + 13 pt;Не полужирный"/>
    <w:basedOn w:val="3"/>
    <w:rsid w:val="00103C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9">
    <w:name w:val="Normal (Web)"/>
    <w:aliases w:val="Обычный (веб) Знак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"/>
    <w:basedOn w:val="a"/>
    <w:uiPriority w:val="99"/>
    <w:unhideWhenUsed/>
    <w:rsid w:val="00E8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Plain Text"/>
    <w:basedOn w:val="a"/>
    <w:link w:val="ab"/>
    <w:uiPriority w:val="99"/>
    <w:unhideWhenUsed/>
    <w:rsid w:val="00E869C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b">
    <w:name w:val="Текст Знак"/>
    <w:basedOn w:val="a0"/>
    <w:link w:val="aa"/>
    <w:uiPriority w:val="99"/>
    <w:rsid w:val="00E869CA"/>
    <w:rPr>
      <w:rFonts w:ascii="Consolas" w:eastAsia="Calibri" w:hAnsi="Consolas" w:cs="Times New Roman"/>
      <w:sz w:val="21"/>
      <w:szCs w:val="21"/>
    </w:rPr>
  </w:style>
  <w:style w:type="character" w:customStyle="1" w:styleId="25">
    <w:name w:val="Основной текст (2) + Полужирный"/>
    <w:basedOn w:val="21"/>
    <w:rsid w:val="003E75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3E7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E752E"/>
    <w:rPr>
      <w:rFonts w:ascii="Tahoma" w:hAnsi="Tahoma" w:cs="Tahoma"/>
      <w:sz w:val="16"/>
      <w:szCs w:val="16"/>
    </w:rPr>
  </w:style>
  <w:style w:type="paragraph" w:customStyle="1" w:styleId="c57">
    <w:name w:val="c57"/>
    <w:basedOn w:val="a"/>
    <w:rsid w:val="003E7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E752E"/>
  </w:style>
  <w:style w:type="paragraph" w:customStyle="1" w:styleId="c16">
    <w:name w:val="c16"/>
    <w:basedOn w:val="a"/>
    <w:rsid w:val="003E7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E752E"/>
  </w:style>
  <w:style w:type="character" w:customStyle="1" w:styleId="c7">
    <w:name w:val="c7"/>
    <w:basedOn w:val="a0"/>
    <w:rsid w:val="003E752E"/>
  </w:style>
  <w:style w:type="character" w:customStyle="1" w:styleId="26">
    <w:name w:val="Заголовок №2_"/>
    <w:basedOn w:val="a0"/>
    <w:link w:val="27"/>
    <w:rsid w:val="00A8089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7">
    <w:name w:val="Заголовок №2"/>
    <w:basedOn w:val="a"/>
    <w:link w:val="26"/>
    <w:rsid w:val="00A80890"/>
    <w:pPr>
      <w:widowControl w:val="0"/>
      <w:shd w:val="clear" w:color="auto" w:fill="FFFFFF"/>
      <w:spacing w:after="120" w:line="0" w:lineRule="atLeast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pt">
    <w:name w:val="Основной текст (2) + Курсив;Интервал 0 pt"/>
    <w:basedOn w:val="21"/>
    <w:rsid w:val="00722ED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30pt">
    <w:name w:val="Основной текст (3) + Не курсив;Интервал 0 pt"/>
    <w:basedOn w:val="3"/>
    <w:rsid w:val="00722ED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722EDD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90">
    <w:name w:val="Основной текст (9)"/>
    <w:basedOn w:val="a"/>
    <w:link w:val="9"/>
    <w:rsid w:val="00722EDD"/>
    <w:pPr>
      <w:widowControl w:val="0"/>
      <w:shd w:val="clear" w:color="auto" w:fill="FFFFFF"/>
      <w:spacing w:after="0" w:line="384" w:lineRule="exact"/>
      <w:ind w:firstLine="580"/>
    </w:pPr>
    <w:rPr>
      <w:rFonts w:ascii="Times New Roman" w:eastAsia="Times New Roman" w:hAnsi="Times New Roman" w:cs="Times New Roman"/>
      <w:i/>
      <w:iCs/>
    </w:rPr>
  </w:style>
  <w:style w:type="character" w:customStyle="1" w:styleId="4">
    <w:name w:val="Основной текст (4)_"/>
    <w:basedOn w:val="a0"/>
    <w:link w:val="40"/>
    <w:rsid w:val="00722EDD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31">
    <w:name w:val="Заголовок №3_"/>
    <w:basedOn w:val="a0"/>
    <w:link w:val="33"/>
    <w:rsid w:val="00722EDD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22EDD"/>
    <w:pPr>
      <w:widowControl w:val="0"/>
      <w:shd w:val="clear" w:color="auto" w:fill="FFFFFF"/>
      <w:spacing w:before="300" w:after="300" w:line="377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3">
    <w:name w:val="Заголовок №3"/>
    <w:basedOn w:val="a"/>
    <w:link w:val="31"/>
    <w:rsid w:val="00722EDD"/>
    <w:pPr>
      <w:widowControl w:val="0"/>
      <w:shd w:val="clear" w:color="auto" w:fill="FFFFFF"/>
      <w:spacing w:before="300" w:after="0" w:line="336" w:lineRule="exact"/>
      <w:ind w:firstLine="220"/>
      <w:jc w:val="both"/>
      <w:outlineLvl w:val="2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10">
    <w:name w:val="Заголовок 1 Знак"/>
    <w:basedOn w:val="a0"/>
    <w:link w:val="1"/>
    <w:uiPriority w:val="9"/>
    <w:rsid w:val="001428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28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8">
    <w:name w:val="c18"/>
    <w:basedOn w:val="a"/>
    <w:rsid w:val="00B75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753CC"/>
  </w:style>
  <w:style w:type="character" w:customStyle="1" w:styleId="c42">
    <w:name w:val="c42"/>
    <w:basedOn w:val="a0"/>
    <w:rsid w:val="00B75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0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368C1-466C-4811-B23B-39E0FD003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3684</Words>
  <Characters>21003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Евстафьев</dc:creator>
  <cp:keywords/>
  <dc:description/>
  <cp:lastModifiedBy>User</cp:lastModifiedBy>
  <cp:revision>10</cp:revision>
  <cp:lastPrinted>2019-03-26T06:10:00Z</cp:lastPrinted>
  <dcterms:created xsi:type="dcterms:W3CDTF">2019-03-24T18:35:00Z</dcterms:created>
  <dcterms:modified xsi:type="dcterms:W3CDTF">2021-11-18T04:12:00Z</dcterms:modified>
</cp:coreProperties>
</file>