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9" w:rsidRPr="007677AF" w:rsidRDefault="00081E83" w:rsidP="001E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8722" cy="9628094"/>
            <wp:effectExtent l="19050" t="0" r="0" b="0"/>
            <wp:docPr id="1" name="Рисунок 1" descr="C:\Users\User\Documents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3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83" w:rsidRPr="007677AF" w:rsidRDefault="00081E83" w:rsidP="001E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5CC" w:rsidRPr="007677AF" w:rsidRDefault="00F035CC" w:rsidP="001E4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7388E" w:rsidRPr="007677AF" w:rsidRDefault="00F035CC" w:rsidP="00767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</w:t>
      </w:r>
      <w:r w:rsidR="00B9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программы "Биолог</w:t>
      </w:r>
      <w:r w:rsidR="00A7388E" w:rsidRPr="007677AF">
        <w:rPr>
          <w:rFonts w:ascii="Times New Roman" w:eastAsia="Times New Roman" w:hAnsi="Times New Roman" w:cs="Times New Roman"/>
          <w:sz w:val="24"/>
          <w:szCs w:val="24"/>
          <w:lang w:eastAsia="ru-RU"/>
        </w:rPr>
        <w:t>ия"</w:t>
      </w:r>
      <w:r w:rsidR="00B9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88E" w:rsidRPr="0076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Лифановой из сборника "Программы специальных (коррекционных) образовательных учреждений VIII вида" 2006 года под редакцией </w:t>
      </w:r>
      <w:proofErr w:type="spellStart"/>
      <w:r w:rsidR="00A7388E" w:rsidRPr="007677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И.М.Бгажноковой</w:t>
      </w:r>
      <w:proofErr w:type="spellEnd"/>
      <w:r w:rsidR="00A7388E" w:rsidRPr="00767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5CC" w:rsidRPr="007677AF" w:rsidRDefault="00F035CC" w:rsidP="00767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Преподавание естествознания направлено на коррекцию недостатков умственного развития учащихся. В процессе знакомства с живой природой у учащихся развивается наблюдательность, речь, мышление, школьники учатся устанавливать причинно-следственные отношения и взаимозависимость живых организмов между собой и с неживой природой, взаимосвязи с человеком.</w:t>
      </w:r>
      <w:r w:rsid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BF2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 школьники знакомятся с многообразием животного мира и образом жизни некоторых животных. Получают сведения о внешнем и внутреннем строении их организма и приспособленности животных к условиям их жизни.</w:t>
      </w:r>
    </w:p>
    <w:p w:rsidR="00F035CC" w:rsidRPr="007677AF" w:rsidRDefault="00A7388E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Согласно проекту</w:t>
      </w:r>
      <w:r w:rsidR="00F035CC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(образовательного) плана в   8 классе на изучение </w:t>
      </w:r>
      <w:r w:rsidR="00E425AD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«Б</w:t>
      </w:r>
      <w:r w:rsidR="008071B1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иология», отводится 1 учебны</w:t>
      </w:r>
      <w:r w:rsidR="008620A0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071B1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035CC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неделю</w:t>
      </w:r>
      <w:r w:rsidR="008071B1"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7AF" w:rsidRPr="007677AF" w:rsidRDefault="007677AF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F2" w:rsidRPr="007677AF" w:rsidRDefault="007C6BF2" w:rsidP="00595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59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животного мира. 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Беспозвоночные животные</w:t>
      </w:r>
    </w:p>
    <w:p w:rsidR="007C6BF2" w:rsidRPr="007677AF" w:rsidRDefault="007C6BF2" w:rsidP="007677AF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беспозвоночных животных: отсутствие позвоночника (внутреннего скелета).</w:t>
      </w:r>
    </w:p>
    <w:p w:rsidR="007C6BF2" w:rsidRPr="007677AF" w:rsidRDefault="007C6BF2" w:rsidP="007677AF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Черви.</w:t>
      </w:r>
    </w:p>
    <w:p w:rsidR="007C6BF2" w:rsidRPr="007677AF" w:rsidRDefault="007C6BF2" w:rsidP="007677AF">
      <w:pPr>
        <w:spacing w:after="0" w:line="240" w:lineRule="auto"/>
        <w:ind w:left="12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Дождевые черви.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живого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 или влажного препарата.</w:t>
      </w:r>
    </w:p>
    <w:p w:rsidR="007C6BF2" w:rsidRPr="007677AF" w:rsidRDefault="007C6BF2" w:rsidP="007677AF">
      <w:pPr>
        <w:spacing w:after="0" w:line="240" w:lineRule="auto"/>
        <w:ind w:left="110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Черви-паразиты (глисты). Вред глистов. Профилактика и борьба с глистными заболеваниями.</w:t>
      </w:r>
    </w:p>
    <w:p w:rsidR="007C6BF2" w:rsidRPr="007677AF" w:rsidRDefault="007C6BF2" w:rsidP="007677AF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Насекомые.</w:t>
      </w:r>
    </w:p>
    <w:p w:rsidR="007C6BF2" w:rsidRPr="007677AF" w:rsidRDefault="007C6BF2" w:rsidP="007677AF">
      <w:pPr>
        <w:spacing w:after="0" w:line="240" w:lineRule="auto"/>
        <w:ind w:left="8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Бабочка-капустница (и ее гусеница), яблонная плодожорка, майский жук, комнатная муха. 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7C6BF2" w:rsidRPr="007677AF" w:rsidRDefault="007C6BF2" w:rsidP="007677AF">
      <w:pPr>
        <w:spacing w:after="0" w:line="240" w:lineRule="auto"/>
        <w:ind w:left="76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7C6BF2" w:rsidRPr="007677AF" w:rsidRDefault="007C6BF2" w:rsidP="007677AF">
      <w:pPr>
        <w:spacing w:after="0" w:line="240" w:lineRule="auto"/>
        <w:ind w:left="62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7C6BF2" w:rsidRPr="007677AF" w:rsidRDefault="007C6BF2" w:rsidP="007677AF">
      <w:pPr>
        <w:spacing w:after="0" w:line="240" w:lineRule="auto"/>
        <w:ind w:left="48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живых насекомых, а также коллекций насекомых, вредящих сельскохозяйственным растениям. Демонстрация фильмов о насекомых.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 для наблюдения за насекомыми.</w:t>
      </w:r>
    </w:p>
    <w:p w:rsidR="007C6BF2" w:rsidRPr="007677AF" w:rsidRDefault="007C6BF2" w:rsidP="007677AF">
      <w:pPr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Позвоночные животные</w:t>
      </w:r>
    </w:p>
    <w:p w:rsidR="007C6BF2" w:rsidRPr="007677AF" w:rsidRDefault="007C6BF2" w:rsidP="007677AF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позвоночных животных: наличие позвоночника (внутреннего скелета).</w:t>
      </w:r>
    </w:p>
    <w:p w:rsidR="007C6BF2" w:rsidRPr="007677AF" w:rsidRDefault="007C6BF2" w:rsidP="007677AF">
      <w:pPr>
        <w:spacing w:after="0" w:line="240" w:lineRule="auto"/>
        <w:ind w:left="24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Рыбы</w:t>
      </w:r>
    </w:p>
    <w:p w:rsidR="007C6BF2" w:rsidRPr="007677AF" w:rsidRDefault="007C6BF2" w:rsidP="007677AF">
      <w:pPr>
        <w:spacing w:after="0" w:line="240" w:lineRule="auto"/>
        <w:ind w:left="24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</w:p>
    <w:p w:rsidR="007C6BF2" w:rsidRPr="007677AF" w:rsidRDefault="007C6BF2" w:rsidP="007677A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рыбы (в аквариуме), скелета рыбы, фильмов о рыбах.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Земноводные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земноводных. Среда обитания.</w:t>
      </w:r>
    </w:p>
    <w:p w:rsidR="007C6BF2" w:rsidRPr="007677AF" w:rsidRDefault="007C6BF2" w:rsidP="007677AF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Лягушка. Место обитания, образ жизни. Внешнее строение лягушки, способ передвижения.</w:t>
      </w:r>
    </w:p>
    <w:p w:rsidR="007C6BF2" w:rsidRPr="007677AF" w:rsidRDefault="007C6BF2" w:rsidP="007677AF">
      <w:pPr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Питание, дыхание, кровообращение, нервная система, органы чувств. Размножение лягушки.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с рыбами и отличия от рыб по строению, образу жизни и размножению.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Жаба. Особенности внешнего строения и образ жизни.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и охрана земноводных.</w:t>
      </w:r>
    </w:p>
    <w:p w:rsidR="007C6BF2" w:rsidRPr="007677AF" w:rsidRDefault="007C6BF2" w:rsidP="007677A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Пресмыкающиеся</w:t>
      </w:r>
    </w:p>
    <w:p w:rsidR="007C6BF2" w:rsidRPr="007677AF" w:rsidRDefault="007C6BF2" w:rsidP="007677A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пресмыкающихся (передвижение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ужа от гадюки. Охрана пресмыкающихся.</w:t>
      </w:r>
    </w:p>
    <w:p w:rsidR="007C6BF2" w:rsidRPr="007677AF" w:rsidRDefault="007C6BF2" w:rsidP="007677AF">
      <w:pPr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Птицы</w:t>
      </w:r>
    </w:p>
    <w:p w:rsidR="007C6BF2" w:rsidRPr="007677AF" w:rsidRDefault="007C6BF2" w:rsidP="007677AF">
      <w:pPr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птиц: среда обитания, особенности внешнего и внутреннего строения. Размножение и развитие.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птиц.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кормящиеся в воздухе (ласточка, стриж).</w:t>
      </w:r>
    </w:p>
    <w:p w:rsidR="007C6BF2" w:rsidRPr="007677AF" w:rsidRDefault="007C6BF2" w:rsidP="007677AF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леса: большой пестрый дятел, большая синица. Хищные птицы (сова, орел).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Водоплавающие птицы (утка-кряква, гуси).</w:t>
      </w:r>
    </w:p>
    <w:p w:rsidR="001E4A28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обитающие возле жилья людей (голубь, воробей).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 каждой экологической группы птиц. Значение и охрана птиц.</w:t>
      </w:r>
    </w:p>
    <w:p w:rsidR="007C6BF2" w:rsidRPr="007677AF" w:rsidRDefault="007C6BF2" w:rsidP="007677AF">
      <w:pPr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7C6BF2" w:rsidRPr="007677AF" w:rsidRDefault="007C6BF2" w:rsidP="007677AF">
      <w:pPr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скелета птицы, чучел птиц, фильмов о птицах.</w:t>
      </w:r>
    </w:p>
    <w:p w:rsidR="007C6BF2" w:rsidRPr="007677AF" w:rsidRDefault="007C6BF2" w:rsidP="007677AF">
      <w:pPr>
        <w:spacing w:after="0" w:line="240" w:lineRule="auto"/>
        <w:ind w:left="1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Млекопитающие, или звери</w:t>
      </w:r>
    </w:p>
    <w:p w:rsidR="007C6BF2" w:rsidRPr="007677AF" w:rsidRDefault="007C6BF2" w:rsidP="007677AF">
      <w:pPr>
        <w:spacing w:after="0" w:line="240" w:lineRule="auto"/>
        <w:ind w:left="1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млекопитающих. Приспособленность к условиям жизни.</w:t>
      </w:r>
    </w:p>
    <w:p w:rsidR="007C6BF2" w:rsidRPr="007677AF" w:rsidRDefault="007C6BF2" w:rsidP="007677A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7C6BF2" w:rsidRPr="007677AF" w:rsidRDefault="007C6BF2" w:rsidP="007677AF">
      <w:pPr>
        <w:spacing w:after="0" w:line="240" w:lineRule="auto"/>
        <w:ind w:left="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7C6BF2" w:rsidRPr="007677AF" w:rsidRDefault="007C6BF2" w:rsidP="007677A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Грызуны: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7C6BF2" w:rsidRPr="007677AF" w:rsidRDefault="007C6BF2" w:rsidP="007677AF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Зайцеобразные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заяц-беляк, заяц-русак, кролик домашний. Общие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кролиководства в народном хозяйстве.</w:t>
      </w:r>
    </w:p>
    <w:p w:rsidR="007C6BF2" w:rsidRPr="007677AF" w:rsidRDefault="007C6BF2" w:rsidP="007677AF">
      <w:pPr>
        <w:spacing w:after="0" w:line="240" w:lineRule="auto"/>
        <w:ind w:left="34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Хищные звери: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волк, медведь, тигр, лев, рысь. Общие признаки хищных зверей. Внешний вид,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</w:t>
      </w:r>
    </w:p>
    <w:p w:rsidR="007C6BF2" w:rsidRPr="007677AF" w:rsidRDefault="007C6BF2" w:rsidP="007677AF">
      <w:pPr>
        <w:spacing w:after="0" w:line="240" w:lineRule="auto"/>
        <w:ind w:left="3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Пушные хищные звери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куница, лисица, соболь, норка. Образ жизни, распространение и значение пушных зверей. Разведение норки на зверофермах.</w:t>
      </w:r>
    </w:p>
    <w:p w:rsidR="007C6BF2" w:rsidRPr="007677AF" w:rsidRDefault="007C6BF2" w:rsidP="007677AF">
      <w:pPr>
        <w:spacing w:after="0" w:line="240" w:lineRule="auto"/>
        <w:ind w:left="2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Ластоногие морские животные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7C6BF2" w:rsidRPr="007677AF" w:rsidRDefault="007C6BF2" w:rsidP="007677AF">
      <w:pPr>
        <w:spacing w:after="0" w:line="240" w:lineRule="auto"/>
        <w:ind w:left="2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Китообразные: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7C6BF2" w:rsidRPr="007677AF" w:rsidRDefault="007C6BF2" w:rsidP="007677AF">
      <w:pPr>
        <w:spacing w:after="0" w:line="240" w:lineRule="auto"/>
        <w:ind w:left="2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Сельскохозяйственные млекопитающие</w:t>
      </w:r>
    </w:p>
    <w:p w:rsidR="007C6BF2" w:rsidRPr="007677AF" w:rsidRDefault="007C6BF2" w:rsidP="007677AF">
      <w:pPr>
        <w:spacing w:after="0" w:line="240" w:lineRule="auto"/>
        <w:ind w:left="1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растительноядных животных. Дикие растительноядные животные (лось). Дикие всеядные животные (дикая свинья). Характеристика этих животных, распространение, значение и охрана их. Сельскохозяйственные травоядные животные: корова, овца, верблюд, лошадь. Всеядные сельскохозяйственные животные — свинья.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Корова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строение. Молочная продуктивность коров.</w:t>
      </w:r>
    </w:p>
    <w:p w:rsidR="007C6BF2" w:rsidRPr="007677AF" w:rsidRDefault="007C6BF2" w:rsidP="007677AF">
      <w:pPr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для коров. Уход за коровами. Современные животноводческие фермы, их оборудование и содержание в них коров.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телят.</w:t>
      </w:r>
    </w:p>
    <w:p w:rsidR="007C6BF2" w:rsidRPr="007677AF" w:rsidRDefault="007C6BF2" w:rsidP="007677AF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Овца.</w:t>
      </w: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овец. Особенности внешнего строения и питания овец.</w:t>
      </w:r>
    </w:p>
    <w:p w:rsidR="007C6BF2" w:rsidRPr="007677AF" w:rsidRDefault="007C6BF2" w:rsidP="007677AF">
      <w:pPr>
        <w:spacing w:after="0" w:line="240" w:lineRule="auto"/>
        <w:ind w:left="20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7C6BF2" w:rsidRPr="007677AF" w:rsidRDefault="007C6BF2" w:rsidP="007677AF">
      <w:pPr>
        <w:spacing w:after="0" w:line="240" w:lineRule="auto"/>
        <w:ind w:left="1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Круглогодовое содержание овец на пастбищах. Оборудование овцеводческих ферм и пастбищ. Выращивание ягнят.</w:t>
      </w:r>
    </w:p>
    <w:p w:rsidR="007C6BF2" w:rsidRPr="007677AF" w:rsidRDefault="007C6BF2" w:rsidP="007677AF">
      <w:pPr>
        <w:spacing w:after="0" w:line="240" w:lineRule="auto"/>
        <w:ind w:left="4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Верблюд.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7C6BF2" w:rsidRPr="007677AF" w:rsidRDefault="007C6BF2" w:rsidP="007677AF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Северный олень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7C6BF2" w:rsidRPr="007677AF" w:rsidRDefault="007C6BF2" w:rsidP="007677AF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Свинья.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свиньи: особенности туловища, головы, ног, кожного покрова.</w:t>
      </w:r>
    </w:p>
    <w:p w:rsidR="007C6BF2" w:rsidRPr="007677AF" w:rsidRDefault="007C6BF2" w:rsidP="007677A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7C6BF2" w:rsidRPr="007677AF" w:rsidRDefault="007C6BF2" w:rsidP="007677AF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 строение лошади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особенности туловища, головы, ног, кожного покрова. Питание лошадей.</w:t>
      </w:r>
    </w:p>
    <w:p w:rsidR="007C6BF2" w:rsidRPr="007677AF" w:rsidRDefault="007C6BF2" w:rsidP="007677AF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лошадей в народном хозяйстве. Верховые лошади, тяжеловозы и рысаки.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лошадей. Выращивание жеребят.</w:t>
      </w:r>
    </w:p>
    <w:p w:rsidR="007C6BF2" w:rsidRPr="007677AF" w:rsidRDefault="007C6BF2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Приматы.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характеристика.</w:t>
      </w:r>
    </w:p>
    <w:p w:rsidR="007C6BF2" w:rsidRPr="007677AF" w:rsidRDefault="007C6BF2" w:rsidP="007677AF">
      <w:pPr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7C6BF2" w:rsidRPr="007677AF" w:rsidRDefault="007C6BF2" w:rsidP="007677AF">
      <w:pPr>
        <w:spacing w:after="0" w:line="240" w:lineRule="auto"/>
        <w:ind w:left="1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7C6BF2" w:rsidRPr="007677AF" w:rsidRDefault="007C6BF2" w:rsidP="00F03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CC" w:rsidRPr="007677AF" w:rsidRDefault="00F035CC" w:rsidP="007C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 знать: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признаки сходства и различия между группами (классами) животных;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общие признаки, характерные для каждой из изучаемых групп;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внешнего вида, образа жизни, значение животных в природе, жизни и хозяйственной деятельности человека;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условия содержания, ухода и кормления сельскохозяйственных животных, распространенных в данной местности.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 уметь: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узнавать изученных животных;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взаимосвязь между средой обитания и приспособленностью животного (внешний вид, питание);</w:t>
      </w:r>
    </w:p>
    <w:p w:rsidR="00F035CC" w:rsidRPr="007677AF" w:rsidRDefault="00F035CC" w:rsidP="00767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уход за некоторыми сельскохозяйственными животными (для сельских школ) и животными в живом уголке (для городских школ).</w:t>
      </w:r>
    </w:p>
    <w:p w:rsidR="007C6BF2" w:rsidRPr="007677AF" w:rsidRDefault="007C6BF2" w:rsidP="007C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CD5" w:rsidRPr="00595CD5" w:rsidRDefault="00595CD5" w:rsidP="0059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D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95CD5" w:rsidRPr="00595CD5" w:rsidRDefault="00595CD5" w:rsidP="0059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плану, для 8</w:t>
      </w:r>
      <w:r w:rsidRPr="00595CD5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предусматривает обучение биолог</w:t>
      </w:r>
      <w:r w:rsidRPr="00595CD5">
        <w:rPr>
          <w:rFonts w:ascii="Times New Roman" w:hAnsi="Times New Roman" w:cs="Times New Roman"/>
          <w:sz w:val="24"/>
          <w:szCs w:val="24"/>
        </w:rPr>
        <w:t>ии в о</w:t>
      </w:r>
      <w:r w:rsidR="00B954F5">
        <w:rPr>
          <w:rFonts w:ascii="Times New Roman" w:hAnsi="Times New Roman" w:cs="Times New Roman"/>
          <w:sz w:val="24"/>
          <w:szCs w:val="24"/>
        </w:rPr>
        <w:t>бъеме 1 часа в неделю</w:t>
      </w:r>
      <w:r w:rsidRPr="00595CD5">
        <w:rPr>
          <w:rFonts w:ascii="Times New Roman" w:hAnsi="Times New Roman" w:cs="Times New Roman"/>
          <w:sz w:val="24"/>
          <w:szCs w:val="24"/>
        </w:rPr>
        <w:t>.</w:t>
      </w:r>
    </w:p>
    <w:p w:rsidR="007C6BF2" w:rsidRPr="007677AF" w:rsidRDefault="007C6BF2" w:rsidP="007C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839"/>
        <w:gridCol w:w="7207"/>
        <w:gridCol w:w="1418"/>
      </w:tblGrid>
      <w:tr w:rsidR="00F035CC" w:rsidRPr="007677AF" w:rsidTr="00400093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7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f45a9e9338913b35f3219a06c4d8e9d9fff4dae9"/>
            <w:bookmarkStart w:id="1" w:name="0"/>
            <w:bookmarkEnd w:id="0"/>
            <w:bookmarkEnd w:id="1"/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035CC" w:rsidRPr="007677AF" w:rsidRDefault="00F035CC" w:rsidP="007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7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7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  <w:p w:rsidR="00F035CC" w:rsidRPr="007677AF" w:rsidRDefault="00F035CC" w:rsidP="007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учебного времени</w:t>
            </w:r>
          </w:p>
        </w:tc>
      </w:tr>
      <w:tr w:rsidR="00F035CC" w:rsidRPr="007677AF" w:rsidTr="00400093">
        <w:trPr>
          <w:trHeight w:val="3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5CC" w:rsidRPr="007677AF" w:rsidTr="00400093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животные</w:t>
            </w:r>
          </w:p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5CC" w:rsidRPr="007677AF" w:rsidTr="00400093">
        <w:trPr>
          <w:trHeight w:val="4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35CC" w:rsidRPr="007677AF" w:rsidTr="00400093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35CC" w:rsidRPr="007677AF" w:rsidTr="00400093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5CC" w:rsidRPr="007677AF" w:rsidTr="00400093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5CC" w:rsidRPr="007677AF" w:rsidTr="00400093">
        <w:trPr>
          <w:trHeight w:val="3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35CC" w:rsidRPr="007677AF" w:rsidTr="00400093">
        <w:trPr>
          <w:trHeight w:val="2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Млекопитающие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035CC" w:rsidRPr="007677AF" w:rsidTr="00400093">
        <w:trPr>
          <w:trHeight w:val="4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млекопитающие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35CC" w:rsidRPr="007677AF" w:rsidTr="00400093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F035CC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7C6BF2" w:rsidP="007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CC" w:rsidRPr="007677AF" w:rsidRDefault="008071B1" w:rsidP="00F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035CC" w:rsidRDefault="00F035CC" w:rsidP="00F0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D5" w:rsidRPr="00595CD5" w:rsidRDefault="00595CD5" w:rsidP="0059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D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95CD5" w:rsidRDefault="00595CD5" w:rsidP="0059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D5">
        <w:rPr>
          <w:rFonts w:ascii="Times New Roman" w:hAnsi="Times New Roman" w:cs="Times New Roman"/>
          <w:sz w:val="24"/>
          <w:szCs w:val="24"/>
        </w:rPr>
        <w:t>1. Программа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595CD5">
        <w:rPr>
          <w:rFonts w:ascii="Times New Roman" w:hAnsi="Times New Roman" w:cs="Times New Roman"/>
          <w:sz w:val="24"/>
          <w:szCs w:val="24"/>
        </w:rPr>
        <w:t xml:space="preserve">, автор Т.М.Лифанова из сборника «Программа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D5">
        <w:rPr>
          <w:rFonts w:ascii="Times New Roman" w:hAnsi="Times New Roman" w:cs="Times New Roman"/>
          <w:sz w:val="24"/>
          <w:szCs w:val="24"/>
        </w:rPr>
        <w:t xml:space="preserve">VIII вида» под редакцией </w:t>
      </w:r>
      <w:proofErr w:type="spellStart"/>
      <w:r w:rsidRPr="00595CD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595CD5">
        <w:rPr>
          <w:rFonts w:ascii="Times New Roman" w:hAnsi="Times New Roman" w:cs="Times New Roman"/>
          <w:sz w:val="24"/>
          <w:szCs w:val="24"/>
        </w:rPr>
        <w:t>, Москва «Просвещение» 2006г.</w:t>
      </w:r>
    </w:p>
    <w:p w:rsidR="00595CD5" w:rsidRPr="007677AF" w:rsidRDefault="00595CD5" w:rsidP="00595CD5">
      <w:pPr>
        <w:spacing w:after="0" w:line="270" w:lineRule="atLeas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Никишов А.И. Биология. Животные 8 класс. - М: Просвещение 2004.</w:t>
      </w:r>
    </w:p>
    <w:p w:rsidR="00595CD5" w:rsidRPr="007677AF" w:rsidRDefault="00595CD5" w:rsidP="00595CD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3.Занимательный атлас «Животные». Издательство Атлас.</w:t>
      </w:r>
    </w:p>
    <w:p w:rsidR="00595CD5" w:rsidRPr="00595CD5" w:rsidRDefault="00595CD5" w:rsidP="00595CD5">
      <w:pPr>
        <w:rPr>
          <w:rFonts w:ascii="Times New Roman" w:hAnsi="Times New Roman" w:cs="Times New Roman"/>
          <w:sz w:val="24"/>
          <w:szCs w:val="24"/>
        </w:rPr>
      </w:pPr>
    </w:p>
    <w:p w:rsidR="00DE4647" w:rsidRPr="007677AF" w:rsidRDefault="00595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DE4647" w:rsidRPr="007677AF" w:rsidSect="001E4A2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8A2"/>
    <w:multiLevelType w:val="multilevel"/>
    <w:tmpl w:val="D45C6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7496"/>
    <w:multiLevelType w:val="multilevel"/>
    <w:tmpl w:val="CF62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71188"/>
    <w:multiLevelType w:val="multilevel"/>
    <w:tmpl w:val="80E2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23CD5"/>
    <w:multiLevelType w:val="multilevel"/>
    <w:tmpl w:val="E970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24AD5"/>
    <w:multiLevelType w:val="multilevel"/>
    <w:tmpl w:val="0B5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413AA"/>
    <w:multiLevelType w:val="multilevel"/>
    <w:tmpl w:val="1C8EE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84AE5"/>
    <w:multiLevelType w:val="multilevel"/>
    <w:tmpl w:val="DBD0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F035CC"/>
    <w:rsid w:val="00061E06"/>
    <w:rsid w:val="00081E83"/>
    <w:rsid w:val="000C5F34"/>
    <w:rsid w:val="00111E0C"/>
    <w:rsid w:val="001D19CD"/>
    <w:rsid w:val="001E4A28"/>
    <w:rsid w:val="003978DB"/>
    <w:rsid w:val="003B4661"/>
    <w:rsid w:val="00400093"/>
    <w:rsid w:val="00403688"/>
    <w:rsid w:val="00414E14"/>
    <w:rsid w:val="00427C62"/>
    <w:rsid w:val="004E61BF"/>
    <w:rsid w:val="0050731D"/>
    <w:rsid w:val="00575D35"/>
    <w:rsid w:val="00583965"/>
    <w:rsid w:val="00595CD5"/>
    <w:rsid w:val="00600662"/>
    <w:rsid w:val="0068613D"/>
    <w:rsid w:val="006B71BD"/>
    <w:rsid w:val="006B7D89"/>
    <w:rsid w:val="007019F0"/>
    <w:rsid w:val="007677AF"/>
    <w:rsid w:val="007C6BF2"/>
    <w:rsid w:val="008071B1"/>
    <w:rsid w:val="008620A0"/>
    <w:rsid w:val="008B6429"/>
    <w:rsid w:val="008E0367"/>
    <w:rsid w:val="00972690"/>
    <w:rsid w:val="00A7388E"/>
    <w:rsid w:val="00A936E1"/>
    <w:rsid w:val="00AA109D"/>
    <w:rsid w:val="00AF0941"/>
    <w:rsid w:val="00B02390"/>
    <w:rsid w:val="00B105BD"/>
    <w:rsid w:val="00B92B38"/>
    <w:rsid w:val="00B954F5"/>
    <w:rsid w:val="00C84A5E"/>
    <w:rsid w:val="00CA72A1"/>
    <w:rsid w:val="00CD5AA6"/>
    <w:rsid w:val="00DA7176"/>
    <w:rsid w:val="00DE4647"/>
    <w:rsid w:val="00DF7730"/>
    <w:rsid w:val="00E17469"/>
    <w:rsid w:val="00E20230"/>
    <w:rsid w:val="00E425AD"/>
    <w:rsid w:val="00EF3153"/>
    <w:rsid w:val="00F035CC"/>
    <w:rsid w:val="00F6072A"/>
    <w:rsid w:val="00F8195F"/>
    <w:rsid w:val="00FE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647"/>
  </w:style>
  <w:style w:type="paragraph" w:styleId="a3">
    <w:name w:val="Normal (Web)"/>
    <w:basedOn w:val="a"/>
    <w:uiPriority w:val="99"/>
    <w:unhideWhenUsed/>
    <w:rsid w:val="00D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47"/>
    <w:rPr>
      <w:b/>
      <w:bCs/>
    </w:rPr>
  </w:style>
  <w:style w:type="character" w:styleId="a5">
    <w:name w:val="Emphasis"/>
    <w:basedOn w:val="a0"/>
    <w:uiPriority w:val="20"/>
    <w:qFormat/>
    <w:rsid w:val="00DE4647"/>
    <w:rPr>
      <w:i/>
      <w:iCs/>
    </w:rPr>
  </w:style>
  <w:style w:type="character" w:customStyle="1" w:styleId="apple-converted-space">
    <w:name w:val="apple-converted-space"/>
    <w:basedOn w:val="a0"/>
    <w:rsid w:val="00DE4647"/>
  </w:style>
  <w:style w:type="paragraph" w:styleId="a6">
    <w:name w:val="No Spacing"/>
    <w:uiPriority w:val="1"/>
    <w:qFormat/>
    <w:rsid w:val="009726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830A-8D72-4061-8F3B-1A58E14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2015-10-13T15:44:00Z</cp:lastPrinted>
  <dcterms:created xsi:type="dcterms:W3CDTF">2014-10-01T12:39:00Z</dcterms:created>
  <dcterms:modified xsi:type="dcterms:W3CDTF">2021-02-26T17:06:00Z</dcterms:modified>
</cp:coreProperties>
</file>