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33" w:rsidRDefault="003C7833" w:rsidP="008D15CE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C783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-3810</wp:posOffset>
            </wp:positionV>
            <wp:extent cx="10315575" cy="7029450"/>
            <wp:effectExtent l="0" t="0" r="0" b="0"/>
            <wp:wrapSquare wrapText="bothSides"/>
            <wp:docPr id="1" name="Рисунок 1" descr="D:\SCAN_00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D15CE" w:rsidRPr="008D15CE" w:rsidRDefault="008D15CE" w:rsidP="008D15CE">
      <w:pPr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        Данная программа является рабочей программой по предмету 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анализа»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8D1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класса общеобразовательной школы на 2019-2020 учебный год.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соответствует федеральному компоненту государственного образовательного стандарта общего образования. Разработана на основе </w:t>
      </w:r>
      <w:r w:rsidRPr="008D15CE">
        <w:rPr>
          <w:rFonts w:ascii="Times New Roman" w:eastAsia="Times New Roman" w:hAnsi="Times New Roman" w:cs="Times New Roman"/>
          <w:bCs/>
          <w:sz w:val="24"/>
          <w:szCs w:val="24"/>
        </w:rPr>
        <w:t>программы по а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лгебре и началам математического анализа 10-11 классы</w:t>
      </w:r>
      <w:r w:rsidRPr="008D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М., Просвещение, 2009. Составитель Т.А. Бурмистрова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Предметная линия учебников под редакцией Ш.А. Алимова и др. 10-11 класс.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Pr="008D15CE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Общая характеристика учебного предмета: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курса математики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основными идеями и методами математического анализа.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среднего (полного) общего образования направлено на достижение следующих 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8D15C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креативность мышления, инициатива, находчивость, активность при решении математических задач;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контролировать процесс и результат учебной математической деятельности;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способность к эмоциональному восприятию математических объектов, задач, решений, рассуждений;</w:t>
      </w:r>
    </w:p>
    <w:p w:rsidR="006637E1" w:rsidRPr="00AE2561" w:rsidRDefault="008D15CE" w:rsidP="008D15CE">
      <w:pPr>
        <w:pStyle w:val="dash041e005f0431005f044b005f0447005f043d005f044b005f0439"/>
        <w:ind w:left="360"/>
        <w:jc w:val="both"/>
      </w:pPr>
      <w:r w:rsidRPr="008D15CE">
        <w:rPr>
          <w:b/>
          <w:i/>
        </w:rPr>
        <w:t xml:space="preserve"> </w:t>
      </w:r>
      <w:r w:rsidR="006637E1" w:rsidRPr="00AE2561">
        <w:rPr>
          <w:b/>
        </w:rPr>
        <w:t>Метапредметные</w:t>
      </w:r>
      <w:r w:rsidR="006637E1" w:rsidRPr="00AE2561">
        <w:t>: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выдвигать гипотезы при решении учебных задач и понимать необходимость их проверки;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637E1" w:rsidRDefault="006637E1" w:rsidP="006637E1">
      <w:pPr>
        <w:pStyle w:val="dash041e005f0431005f044b005f0447005f043d005f044b005f0439"/>
        <w:ind w:left="720"/>
        <w:jc w:val="both"/>
        <w:rPr>
          <w:b/>
        </w:rPr>
      </w:pPr>
      <w:r w:rsidRPr="00AE2561">
        <w:rPr>
          <w:b/>
        </w:rPr>
        <w:t xml:space="preserve">Предметные: 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развитие представлений о числе и числовых системах от натуральных до действите</w:t>
      </w:r>
      <w:r>
        <w:rPr>
          <w:rStyle w:val="dash041e005f0431005f044b005f0447005f043d005f044b005f0439005f005fchar1char1"/>
        </w:rPr>
        <w:t>льных чисел; овладение навыками</w:t>
      </w:r>
      <w:r w:rsidRPr="008D15CE">
        <w:rPr>
          <w:rStyle w:val="dash041e005f0431005f044b005f0447005f043d005f044b005f0439005f005fchar1char1"/>
        </w:rPr>
        <w:t xml:space="preserve"> устных, письменных, инструментальных вычислений;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8D15CE" w:rsidRPr="008D15CE" w:rsidRDefault="008D15CE" w:rsidP="00177562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8D15CE">
        <w:rPr>
          <w:rStyle w:val="dash041e005f0431005f044b005f0447005f043d005f044b005f0439005f005fchar1char1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D15CE" w:rsidRDefault="008D15CE" w:rsidP="006637E1">
      <w:pPr>
        <w:pStyle w:val="dash041e005f0431005f044b005f0447005f043d005f044b005f0439"/>
        <w:ind w:left="720"/>
        <w:jc w:val="both"/>
        <w:rPr>
          <w:b/>
        </w:rPr>
      </w:pPr>
    </w:p>
    <w:p w:rsidR="008D15CE" w:rsidRPr="008D15CE" w:rsidRDefault="008D15CE" w:rsidP="008D15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результате изучения математики ученик должен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знать/понимать:</w:t>
      </w:r>
    </w:p>
    <w:p w:rsidR="008D15CE" w:rsidRPr="008D15CE" w:rsidRDefault="008D15CE" w:rsidP="0017756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математической науки для решения задач, возникающих в теории и на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D15CE" w:rsidRPr="008D15CE" w:rsidRDefault="008D15CE" w:rsidP="0017756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D15CE" w:rsidRPr="008D15CE" w:rsidRDefault="008D15CE" w:rsidP="0017756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D15CE" w:rsidRPr="008D15CE" w:rsidRDefault="008D15CE" w:rsidP="0017756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вероятностный характер различных процессов окружающего мира;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АЛГЕБРА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8D15CE" w:rsidRPr="008D15CE" w:rsidRDefault="008D15CE" w:rsidP="0017756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D15CE" w:rsidRPr="008D15CE" w:rsidRDefault="008D15CE" w:rsidP="0017756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8D15CE" w:rsidRPr="008D15CE" w:rsidRDefault="008D15CE" w:rsidP="0017756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определять значение функции по значению аргумента при различных способах задания функции; </w:t>
      </w:r>
    </w:p>
    <w:p w:rsidR="008D15CE" w:rsidRPr="008D15CE" w:rsidRDefault="008D15CE" w:rsidP="0017756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8D15CE" w:rsidRPr="008D15CE" w:rsidRDefault="008D15CE" w:rsidP="0017756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8D15CE" w:rsidRPr="008D15CE" w:rsidRDefault="008D15CE" w:rsidP="008D15C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описания с помощью функций различных зависимостей, представления их графически, интерпретации графиков;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8D15CE" w:rsidRPr="008D15CE" w:rsidRDefault="008D15CE" w:rsidP="0017756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вычислять производные и первообразные элементарных функций, используя справочные материалы; </w:t>
      </w:r>
    </w:p>
    <w:p w:rsidR="008D15CE" w:rsidRPr="008D15CE" w:rsidRDefault="008D15CE" w:rsidP="0017756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D15CE" w:rsidRPr="008D15CE" w:rsidRDefault="008D15CE" w:rsidP="0017756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вычислять в простейших случаях площади с использованием первообразной; </w:t>
      </w:r>
    </w:p>
    <w:p w:rsidR="008D15CE" w:rsidRPr="008D15CE" w:rsidRDefault="008D15CE" w:rsidP="0017756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уметь</w:t>
      </w:r>
    </w:p>
    <w:p w:rsidR="008D15CE" w:rsidRPr="008D15CE" w:rsidRDefault="008D15CE" w:rsidP="0017756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8D15CE" w:rsidRPr="008D15CE" w:rsidRDefault="008D15CE" w:rsidP="0017756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уравнения и неравенства по условию задачи;</w:t>
      </w:r>
    </w:p>
    <w:p w:rsidR="008D15CE" w:rsidRPr="008D15CE" w:rsidRDefault="008D15CE" w:rsidP="0017756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для приближенного решения уравнений и неравенств, графический метод;</w:t>
      </w:r>
    </w:p>
    <w:p w:rsidR="008D15CE" w:rsidRPr="008D15CE" w:rsidRDefault="008D15CE" w:rsidP="0017756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изображать на координатной плоскости множества решений простейших уравнений и их систем;</w:t>
      </w:r>
    </w:p>
    <w:p w:rsidR="008D15CE" w:rsidRPr="008D15CE" w:rsidRDefault="008D15CE" w:rsidP="0017756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15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8D15CE" w:rsidRPr="008D15CE" w:rsidRDefault="008D15CE" w:rsidP="008D15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4956"/>
        <w:gridCol w:w="1275"/>
        <w:gridCol w:w="1729"/>
      </w:tblGrid>
      <w:tr w:rsidR="008D15CE" w:rsidRPr="008D15CE" w:rsidTr="008D15CE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№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Контрольные работы</w:t>
            </w:r>
          </w:p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15CE" w:rsidRPr="008D15CE" w:rsidTr="008D15CE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rPr>
                <w:rFonts w:eastAsia="Calibri"/>
                <w:sz w:val="24"/>
                <w:szCs w:val="24"/>
              </w:rPr>
            </w:pPr>
            <w:r w:rsidRPr="008D15CE">
              <w:rPr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1</w:t>
            </w:r>
          </w:p>
        </w:tc>
      </w:tr>
      <w:tr w:rsidR="008D15CE" w:rsidRPr="008D15CE" w:rsidTr="008D15CE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rPr>
                <w:rFonts w:eastAsia="Calibri"/>
                <w:b/>
                <w:sz w:val="24"/>
                <w:szCs w:val="24"/>
              </w:rPr>
            </w:pPr>
            <w:r w:rsidRPr="008D15CE">
              <w:rPr>
                <w:b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15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1</w:t>
            </w:r>
          </w:p>
        </w:tc>
      </w:tr>
      <w:tr w:rsidR="008D15CE" w:rsidRPr="008D15CE" w:rsidTr="008D15CE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rPr>
                <w:rFonts w:eastAsia="Calibri"/>
                <w:b/>
                <w:sz w:val="24"/>
                <w:szCs w:val="24"/>
              </w:rPr>
            </w:pPr>
            <w:r w:rsidRPr="008D15CE">
              <w:rPr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15C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1</w:t>
            </w:r>
          </w:p>
        </w:tc>
      </w:tr>
      <w:tr w:rsidR="008D15CE" w:rsidRPr="008D15CE" w:rsidTr="008D15CE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rPr>
                <w:rFonts w:eastAsia="Calibri"/>
                <w:sz w:val="24"/>
                <w:szCs w:val="24"/>
              </w:rPr>
            </w:pPr>
            <w:r w:rsidRPr="008D15CE">
              <w:rPr>
                <w:b/>
                <w:sz w:val="24"/>
                <w:szCs w:val="24"/>
              </w:rPr>
              <w:t>Интеграл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15C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1</w:t>
            </w:r>
          </w:p>
        </w:tc>
      </w:tr>
      <w:tr w:rsidR="008D15CE" w:rsidRPr="008D15CE" w:rsidTr="008D15CE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rPr>
                <w:rFonts w:eastAsia="Calibri"/>
                <w:sz w:val="24"/>
                <w:szCs w:val="24"/>
              </w:rPr>
            </w:pPr>
            <w:r w:rsidRPr="008D15CE"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15CE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1</w:t>
            </w:r>
          </w:p>
        </w:tc>
      </w:tr>
      <w:tr w:rsidR="008D15CE" w:rsidRPr="008D15CE" w:rsidTr="008D15CE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rPr>
                <w:rFonts w:eastAsia="Calibri"/>
                <w:b/>
                <w:sz w:val="24"/>
                <w:szCs w:val="24"/>
              </w:rPr>
            </w:pPr>
            <w:r w:rsidRPr="008D15CE">
              <w:rPr>
                <w:b/>
                <w:sz w:val="24"/>
                <w:szCs w:val="24"/>
              </w:rPr>
              <w:t>Элементы теории вероятностей и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15CE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1</w:t>
            </w:r>
          </w:p>
        </w:tc>
      </w:tr>
      <w:tr w:rsidR="008D15CE" w:rsidRPr="008D15CE" w:rsidTr="008D15CE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5CE">
              <w:rPr>
                <w:sz w:val="24"/>
                <w:szCs w:val="24"/>
              </w:rPr>
              <w:t>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rPr>
                <w:rFonts w:eastAsia="Calibri"/>
                <w:b/>
                <w:sz w:val="24"/>
                <w:szCs w:val="24"/>
              </w:rPr>
            </w:pPr>
            <w:r w:rsidRPr="008D15CE">
              <w:rPr>
                <w:rFonts w:eastAsia="Calibri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15CE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E" w:rsidRPr="008D15CE" w:rsidRDefault="008D15CE" w:rsidP="008D15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D15CE" w:rsidRPr="008D15CE" w:rsidRDefault="008D15CE" w:rsidP="008D15CE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15CE" w:rsidRPr="008D15CE" w:rsidRDefault="008D15CE" w:rsidP="008D15CE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15CE" w:rsidRPr="008D15CE" w:rsidRDefault="008D15CE" w:rsidP="008D15CE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Содержание тем учебного курса</w:t>
      </w:r>
    </w:p>
    <w:p w:rsidR="008D15CE" w:rsidRPr="008D15CE" w:rsidRDefault="008D15CE" w:rsidP="008D15C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5CE" w:rsidRPr="008D15CE" w:rsidRDefault="008D15CE" w:rsidP="008D15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1.Тригонометрические функции (10 часов).</w:t>
      </w:r>
    </w:p>
    <w:p w:rsidR="008D15CE" w:rsidRPr="008D15CE" w:rsidRDefault="008D15CE" w:rsidP="008D15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r w:rsidRPr="008D15CE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D15CE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 и ее график. Свойства функции </w:t>
      </w:r>
      <w:r w:rsidRPr="008D15CE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D15CE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и ее график. Свойства функции </w:t>
      </w:r>
      <w:r w:rsidRPr="008D15CE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D15CE">
        <w:rPr>
          <w:rFonts w:ascii="Times New Roman" w:eastAsia="Times New Roman" w:hAnsi="Times New Roman" w:cs="Times New Roman"/>
          <w:sz w:val="24"/>
          <w:szCs w:val="24"/>
          <w:lang w:val="en-US"/>
        </w:rPr>
        <w:t>tgx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 и ее график. Обратные тригонометрические функции.</w:t>
      </w:r>
    </w:p>
    <w:p w:rsidR="008D15CE" w:rsidRPr="008D15CE" w:rsidRDefault="008D15CE" w:rsidP="008D15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>Основная цель –  изучить свойства тригонометрических функций, научить применять эти свойства при решении уравнений и неравенств, научить строить графики тригонометрических функций.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2. Производная и её геометрический смысл (11 часов)</w:t>
      </w: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i/>
          <w:sz w:val="24"/>
          <w:szCs w:val="24"/>
        </w:rPr>
        <w:t>Основные цели: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формирование умения использовать алгоритм нахождения производной элементарных функций простого и сложного аргумента;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овладение умением находить производную любой комбинации элементарных функций;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изучения темы учащиеся должны:</w:t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знать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производной функции, физического и геометрического смысла производной;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производной степени, корня;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правила дифференцирования;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формулы производных элементарных функций;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уравнение касательной к графику функции;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алгоритм составления уравнения касательной;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вычислять производную степенной функции и корня;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находить производные суммы, разности, произведения, частного; производные основных элементарных функций;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находить производные элементарных функций сложного аргумента;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составлять уравнение касательной к графику функции по алгоритму;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участвовать в диалоге, понимать точку зрения собеседника, признавать право на иное мнение;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осуществлять поиск нескольких способов решения, аргументировать рациональный способ, проводить доказательные рассуждения;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самостоятельно искать необходимую для решения учебных задач информацию.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3.Применение производной к исследованию функций (12 часов)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i/>
          <w:sz w:val="24"/>
          <w:szCs w:val="24"/>
        </w:rPr>
        <w:t>Основные цели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овладение умением применять производную к исследованию функций и построению графиков;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изучения темы учащиеся должны:</w:t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знать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стационарных, критических точек, точек экстремума;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как применять производную к исследованию функций и построению графиков;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как исследовать в простейших случаях функции на монотонность, находить наибольшее и наименьшее значения функции;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находить интервалы возрастания и убывания функций;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строить эскиз графика непрерывной функции, определённой на отрезке;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находить стационарные точки функции, критические точки и точки экстремума;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применять производную к исследованию функций и построению графиков;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находить наибольшее и наименьшее значение функции;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работать с учебником, отбирать и структурировать материал.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4. Интеграл (14 часов)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  <w:t>Первообразная. Правила нахождения первообразных.  Площадь криволинейной трапеции и интеграл. Вычисление интегралов. Вычисление площадей с помощью интегралов.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i/>
          <w:sz w:val="24"/>
          <w:szCs w:val="24"/>
        </w:rPr>
        <w:t>Основные цели: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первообразной функции,  о дифференцировании и интегрировании, о таблице первообразных, о правилах отыскания первообразных;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формирование умений находить для функции первообразную, график которой проходит через точку, заданную координатами;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овладение умением находить площадь криволинейной трапеции, ограниченной графиками функций y = f(x) и y = g(x), ограниченной прямыми x = a. х = b, осью Ох и графиком y = h(x).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изучения темы учащиеся должны:</w:t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знать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первообразной, интеграла;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правила нахождения первообразных;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таблицу первообразных;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формулу Ньютона Лейбница;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правила интегрирования;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доказывать, что данная функция является первообразной для другой данной функции;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находить одну из первообразных для суммы функций и произведения функции на число, используя справочные материалы;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выводить правила отыскания первообразных;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изображать криволинейную трапецию, ограниченную графиками элементарных функций;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вычислять интеграл от элементарной функции простого аргумента по формуле Ньютона Лейбница с помощью таблицы первообразных и 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 интегрирования;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вычислять площадь криволинейной трапеции, ограниченной прямыми x = a, х = b, осью Ох и графиком квадратичной функции;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находить площадь криволинейной трапеции, ограниченной параболами;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вычислять путь, пройденный телом от начала движения до остановки, если известна его скорость;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владеть навыками контроля и оценки своей деятельности.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5.Комбинаторика (6 часов)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  <w:t>Правило произведения. Перестановки. Размещения. Сочетания и их свойства. Бином Ньютона.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i/>
          <w:sz w:val="24"/>
          <w:szCs w:val="24"/>
        </w:rPr>
        <w:t>Основные цели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научных, логических, комбинаторных методах решения математических задач;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формирование умения анализировать, находить различные способы решения одной и той же задачи, делать выводы;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развитие комбинаторно-логического мышления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изучения темы учащиеся должны:</w:t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знать: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комбинаторной задачи и основных методов её решения (перестановки, размещения, сочетания без повторения и с повторением);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логической задачи;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приёмы решения комбинаторных, логических задач;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использовать основные методы решения комбинаторных, логических задач;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разрабатывать модели методов решения задач, в том числе и при помощи графвого моделирования;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переходить от идеи задачи к аналогичной, более простой задаче, т.е. от основной постановки вопроса к схеме;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ясно выражать разработанную идею задачи.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6.Элементы теории вероятностей и статистика (6 часов)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  <w:t>События. Комбинации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i/>
          <w:sz w:val="24"/>
          <w:szCs w:val="24"/>
        </w:rPr>
        <w:t>Основные цели: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формирование умения вычислять вероятность событий, определять несовместные и противоположные события;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овладение умением выполнения основных операций над событиями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овладение навыками решения практических задач с применением вероятностных методов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изучения темы учащиеся должны:</w:t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знать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вероятности событий;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невозможного и достоверного события;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независимых событий;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условной вероятности событий;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понятие статистической частоты наступления событий;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вычислять вероятность событий;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определять равновероятные события;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над событиями;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доказывать независимость событий;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находить условную вероятность;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применяя методы теории вероятности.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b/>
          <w:sz w:val="24"/>
          <w:szCs w:val="24"/>
        </w:rPr>
        <w:t>7. Повторение.Решение задач (9 часов)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i/>
          <w:sz w:val="24"/>
          <w:szCs w:val="24"/>
        </w:rPr>
        <w:t>Основные цели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курса алгебры и начал анализа за 10 -11 классы;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  <w:r w:rsidRPr="008D15CE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D15CE">
        <w:rPr>
          <w:rFonts w:ascii="Times New Roman" w:eastAsia="Times New Roman" w:hAnsi="Times New Roman" w:cs="Times New Roman"/>
          <w:sz w:val="24"/>
          <w:szCs w:val="24"/>
        </w:rPr>
        <w:t>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   формирование представлений об идеях и методах математики, о математике как средстве моделирования явлений и процессов.</w:t>
      </w:r>
      <w:r w:rsidRPr="008D15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5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5CE" w:rsidRPr="008D15CE" w:rsidRDefault="008D15CE" w:rsidP="008D15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8D15CE" w:rsidRPr="008D15CE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CE" w:rsidRDefault="008D15CE" w:rsidP="00BA6F24">
      <w:pPr>
        <w:spacing w:after="0"/>
      </w:pPr>
      <w:r>
        <w:separator/>
      </w:r>
    </w:p>
  </w:endnote>
  <w:endnote w:type="continuationSeparator" w:id="0">
    <w:p w:rsidR="008D15CE" w:rsidRDefault="008D15CE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CE" w:rsidRDefault="008D15CE" w:rsidP="00BA6F24">
      <w:pPr>
        <w:spacing w:after="0"/>
      </w:pPr>
      <w:r>
        <w:separator/>
      </w:r>
    </w:p>
  </w:footnote>
  <w:footnote w:type="continuationSeparator" w:id="0">
    <w:p w:rsidR="008D15CE" w:rsidRDefault="008D15CE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7FFE"/>
    <w:multiLevelType w:val="hybridMultilevel"/>
    <w:tmpl w:val="23D4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C5F83"/>
    <w:multiLevelType w:val="hybridMultilevel"/>
    <w:tmpl w:val="CD9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6398B"/>
    <w:multiLevelType w:val="hybridMultilevel"/>
    <w:tmpl w:val="8DE8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45A1E"/>
    <w:multiLevelType w:val="hybridMultilevel"/>
    <w:tmpl w:val="03F4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815FE"/>
    <w:multiLevelType w:val="hybridMultilevel"/>
    <w:tmpl w:val="DB7E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B418B"/>
    <w:multiLevelType w:val="hybridMultilevel"/>
    <w:tmpl w:val="8596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168E1"/>
    <w:rsid w:val="00131351"/>
    <w:rsid w:val="00133DAF"/>
    <w:rsid w:val="00134343"/>
    <w:rsid w:val="001343C9"/>
    <w:rsid w:val="00137055"/>
    <w:rsid w:val="001449A1"/>
    <w:rsid w:val="00161842"/>
    <w:rsid w:val="00177562"/>
    <w:rsid w:val="001B2AE6"/>
    <w:rsid w:val="001B7B64"/>
    <w:rsid w:val="001E48A2"/>
    <w:rsid w:val="002012D7"/>
    <w:rsid w:val="00201A57"/>
    <w:rsid w:val="00207928"/>
    <w:rsid w:val="0024097B"/>
    <w:rsid w:val="00263A63"/>
    <w:rsid w:val="002C087F"/>
    <w:rsid w:val="002D3EEC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C7833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A03F2"/>
    <w:rsid w:val="004B0FA1"/>
    <w:rsid w:val="004C02B4"/>
    <w:rsid w:val="004E1982"/>
    <w:rsid w:val="004E203C"/>
    <w:rsid w:val="004F5188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5F35F6"/>
    <w:rsid w:val="006006E3"/>
    <w:rsid w:val="00610817"/>
    <w:rsid w:val="0061604E"/>
    <w:rsid w:val="006179A6"/>
    <w:rsid w:val="0062431E"/>
    <w:rsid w:val="00641C7C"/>
    <w:rsid w:val="006637E1"/>
    <w:rsid w:val="00671EAC"/>
    <w:rsid w:val="00680900"/>
    <w:rsid w:val="006A3BB6"/>
    <w:rsid w:val="006B093C"/>
    <w:rsid w:val="006E6E9C"/>
    <w:rsid w:val="006F62F7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A6604"/>
    <w:rsid w:val="007D31DC"/>
    <w:rsid w:val="007E3194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15CE"/>
    <w:rsid w:val="008D5A14"/>
    <w:rsid w:val="00906CDB"/>
    <w:rsid w:val="00906DAF"/>
    <w:rsid w:val="00933D00"/>
    <w:rsid w:val="00946B6C"/>
    <w:rsid w:val="00946E44"/>
    <w:rsid w:val="00977E0F"/>
    <w:rsid w:val="009841F2"/>
    <w:rsid w:val="009B154C"/>
    <w:rsid w:val="009D52BA"/>
    <w:rsid w:val="009E7B4E"/>
    <w:rsid w:val="00A01FCD"/>
    <w:rsid w:val="00A14066"/>
    <w:rsid w:val="00A14546"/>
    <w:rsid w:val="00A5062E"/>
    <w:rsid w:val="00A52B58"/>
    <w:rsid w:val="00A61ED5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8F4"/>
    <w:rsid w:val="00C07D9C"/>
    <w:rsid w:val="00C10D44"/>
    <w:rsid w:val="00C34A0F"/>
    <w:rsid w:val="00C35FB6"/>
    <w:rsid w:val="00C373EF"/>
    <w:rsid w:val="00C51CA5"/>
    <w:rsid w:val="00C522EF"/>
    <w:rsid w:val="00C545EC"/>
    <w:rsid w:val="00C56438"/>
    <w:rsid w:val="00C5740D"/>
    <w:rsid w:val="00C66244"/>
    <w:rsid w:val="00C7052F"/>
    <w:rsid w:val="00C72733"/>
    <w:rsid w:val="00C83C9C"/>
    <w:rsid w:val="00C8688B"/>
    <w:rsid w:val="00C9037A"/>
    <w:rsid w:val="00C903A2"/>
    <w:rsid w:val="00CA1A14"/>
    <w:rsid w:val="00CA1A22"/>
    <w:rsid w:val="00CF110B"/>
    <w:rsid w:val="00D15BDF"/>
    <w:rsid w:val="00D1636E"/>
    <w:rsid w:val="00D17EA5"/>
    <w:rsid w:val="00D333EE"/>
    <w:rsid w:val="00D540BE"/>
    <w:rsid w:val="00D631DD"/>
    <w:rsid w:val="00D63851"/>
    <w:rsid w:val="00D74E54"/>
    <w:rsid w:val="00D87043"/>
    <w:rsid w:val="00DA2A0D"/>
    <w:rsid w:val="00DA3711"/>
    <w:rsid w:val="00DC5CDD"/>
    <w:rsid w:val="00DF4413"/>
    <w:rsid w:val="00DF5AAA"/>
    <w:rsid w:val="00E15A53"/>
    <w:rsid w:val="00E16188"/>
    <w:rsid w:val="00E34CAC"/>
    <w:rsid w:val="00E43F44"/>
    <w:rsid w:val="00E44871"/>
    <w:rsid w:val="00E6628B"/>
    <w:rsid w:val="00E822B8"/>
    <w:rsid w:val="00EC1982"/>
    <w:rsid w:val="00EC3308"/>
    <w:rsid w:val="00ED765E"/>
    <w:rsid w:val="00F37D26"/>
    <w:rsid w:val="00F61268"/>
    <w:rsid w:val="00F71B7D"/>
    <w:rsid w:val="00FA4259"/>
    <w:rsid w:val="00FB2EF2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6637E1"/>
    <w:pPr>
      <w:ind w:left="720"/>
      <w:contextualSpacing/>
    </w:pPr>
  </w:style>
  <w:style w:type="paragraph" w:styleId="a9">
    <w:name w:val="Normal (Web)"/>
    <w:basedOn w:val="a"/>
    <w:uiPriority w:val="99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  <w:style w:type="numbering" w:customStyle="1" w:styleId="10">
    <w:name w:val="Нет списка1"/>
    <w:next w:val="a2"/>
    <w:uiPriority w:val="99"/>
    <w:semiHidden/>
    <w:unhideWhenUsed/>
    <w:rsid w:val="008D15CE"/>
  </w:style>
  <w:style w:type="table" w:customStyle="1" w:styleId="11">
    <w:name w:val="Сетка таблицы1"/>
    <w:basedOn w:val="a1"/>
    <w:next w:val="ad"/>
    <w:uiPriority w:val="59"/>
    <w:rsid w:val="008D15C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semiHidden/>
    <w:rsid w:val="008D15CE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8D15C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0">
    <w:name w:val="c0"/>
    <w:basedOn w:val="a0"/>
    <w:rsid w:val="008D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0163-7BF1-4094-B0C7-B5B9C8B7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9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131</cp:revision>
  <cp:lastPrinted>2020-02-02T10:56:00Z</cp:lastPrinted>
  <dcterms:created xsi:type="dcterms:W3CDTF">2013-09-12T11:42:00Z</dcterms:created>
  <dcterms:modified xsi:type="dcterms:W3CDTF">2020-02-05T07:54:00Z</dcterms:modified>
</cp:coreProperties>
</file>