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59" w:rsidRPr="00AE2561" w:rsidRDefault="00C704FA" w:rsidP="00FA4259">
      <w:pPr>
        <w:pStyle w:val="a9"/>
        <w:spacing w:after="240" w:afterAutospacing="0"/>
        <w:ind w:left="360"/>
        <w:rPr>
          <w:b/>
        </w:rPr>
      </w:pPr>
      <w:r w:rsidRPr="00C704FA">
        <w:rPr>
          <w:rFonts w:eastAsia="Calibr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9072245" cy="6425836"/>
            <wp:effectExtent l="0" t="0" r="0" b="0"/>
            <wp:docPr id="1" name="Рисунок 1" descr="F:\SCAN_00\SCA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_00\SCAN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4259" w:rsidRPr="00AE2561">
        <w:rPr>
          <w:b/>
        </w:rPr>
        <w:t xml:space="preserve">                                                    Планируемые результаты изучения учебного предмета</w:t>
      </w:r>
    </w:p>
    <w:p w:rsidR="00C141F3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>:</w:t>
      </w:r>
    </w:p>
    <w:p w:rsidR="00072200" w:rsidRPr="00C704FA" w:rsidRDefault="00C141F3" w:rsidP="00FA4259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72200" w:rsidRPr="00C704FA" w:rsidRDefault="00C141F3" w:rsidP="00FA4259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A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072200" w:rsidRPr="00C704FA" w:rsidRDefault="00C141F3" w:rsidP="00FA4259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A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6637E1" w:rsidRPr="00C704FA" w:rsidRDefault="00C141F3" w:rsidP="00FA4259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A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 </w:t>
      </w:r>
    </w:p>
    <w:p w:rsidR="00072200" w:rsidRPr="00C704FA" w:rsidRDefault="00072200" w:rsidP="00FA4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200" w:rsidRDefault="006637E1" w:rsidP="00072200">
      <w:pPr>
        <w:jc w:val="both"/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AE25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0421" w:rsidRPr="00720421">
        <w:t xml:space="preserve"> </w:t>
      </w:r>
    </w:p>
    <w:p w:rsidR="00072200" w:rsidRPr="00C704FA" w:rsidRDefault="00072200" w:rsidP="00072200">
      <w:pPr>
        <w:jc w:val="both"/>
        <w:rPr>
          <w:rFonts w:ascii="Times New Roman" w:hAnsi="Times New Roman" w:cs="Times New Roman"/>
        </w:rPr>
      </w:pPr>
      <w:r w:rsidRPr="00C704FA">
        <w:rPr>
          <w:rFonts w:ascii="Times New Roman" w:hAnsi="Times New Roman" w:cs="Times New Roman"/>
        </w:rPr>
        <w:t xml:space="preserve">систематизация сведений о числах; изучение новых видов числовых выражений и формул; </w:t>
      </w:r>
    </w:p>
    <w:p w:rsidR="00072200" w:rsidRPr="00C704FA" w:rsidRDefault="00072200" w:rsidP="00072200">
      <w:pPr>
        <w:jc w:val="both"/>
        <w:rPr>
          <w:rFonts w:ascii="Times New Roman" w:hAnsi="Times New Roman" w:cs="Times New Roman"/>
        </w:rPr>
      </w:pPr>
      <w:r w:rsidRPr="00C704FA">
        <w:rPr>
          <w:rFonts w:ascii="Times New Roman" w:hAnsi="Times New Roman" w:cs="Times New Roman"/>
        </w:rPr>
        <w:t xml:space="preserve"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 </w:t>
      </w:r>
    </w:p>
    <w:p w:rsidR="00072200" w:rsidRPr="00C704FA" w:rsidRDefault="00072200" w:rsidP="00072200">
      <w:pPr>
        <w:jc w:val="both"/>
        <w:rPr>
          <w:rFonts w:ascii="Times New Roman" w:hAnsi="Times New Roman" w:cs="Times New Roman"/>
        </w:rPr>
      </w:pPr>
      <w:r w:rsidRPr="00C704FA">
        <w:rPr>
          <w:rFonts w:ascii="Times New Roman" w:hAnsi="Times New Roman" w:cs="Times New Roman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072200" w:rsidRPr="00C704FA" w:rsidRDefault="00072200" w:rsidP="00072200">
      <w:pPr>
        <w:jc w:val="both"/>
        <w:rPr>
          <w:rFonts w:ascii="Times New Roman" w:hAnsi="Times New Roman" w:cs="Times New Roman"/>
        </w:rPr>
      </w:pPr>
      <w:r w:rsidRPr="00C704FA">
        <w:rPr>
          <w:rFonts w:ascii="Times New Roman" w:hAnsi="Times New Roman" w:cs="Times New Roman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720421" w:rsidRPr="00C704FA" w:rsidRDefault="00072200" w:rsidP="00072200">
      <w:pPr>
        <w:jc w:val="both"/>
        <w:rPr>
          <w:rFonts w:ascii="Times New Roman" w:hAnsi="Times New Roman" w:cs="Times New Roman"/>
        </w:rPr>
      </w:pPr>
      <w:r w:rsidRPr="00C704FA">
        <w:rPr>
          <w:rFonts w:ascii="Times New Roman" w:hAnsi="Times New Roman" w:cs="Times New Roman"/>
        </w:rPr>
        <w:t>знакомство с основными идеями и методами математического анализа.</w:t>
      </w:r>
    </w:p>
    <w:p w:rsidR="00072200" w:rsidRDefault="00072200" w:rsidP="00072200">
      <w:pPr>
        <w:jc w:val="both"/>
      </w:pPr>
    </w:p>
    <w:p w:rsidR="00072200" w:rsidRDefault="006637E1" w:rsidP="00072200">
      <w:pPr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072200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21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072200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21">
        <w:rPr>
          <w:rFonts w:ascii="Times New Roman" w:eastAsia="Times New Roman" w:hAnsi="Times New Roman" w:cs="Times New Roman"/>
          <w:sz w:val="24"/>
          <w:szCs w:val="24"/>
        </w:rPr>
        <w:t xml:space="preserve">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072200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21">
        <w:rPr>
          <w:rFonts w:ascii="Times New Roman" w:eastAsia="Times New Roman" w:hAnsi="Times New Roman" w:cs="Times New Roman"/>
          <w:sz w:val="24"/>
          <w:szCs w:val="24"/>
        </w:rPr>
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 </w:t>
      </w:r>
    </w:p>
    <w:p w:rsidR="00072200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21">
        <w:rPr>
          <w:rFonts w:ascii="Times New Roman" w:eastAsia="Times New Roman" w:hAnsi="Times New Roman" w:cs="Times New Roman"/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072200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2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и повседневной жизни для </w:t>
      </w:r>
      <w:r w:rsidRPr="00720421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072200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072200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00">
        <w:rPr>
          <w:rFonts w:ascii="Times New Roman" w:eastAsia="Times New Roman" w:hAnsi="Times New Roman" w:cs="Times New Roman"/>
          <w:sz w:val="24"/>
          <w:szCs w:val="24"/>
        </w:rPr>
        <w:t xml:space="preserve">составлять уравнения и неравенства по условию задачи; </w:t>
      </w:r>
    </w:p>
    <w:p w:rsidR="00072200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0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для приближенного решения уравнений и неравенств  графический метод; </w:t>
      </w:r>
    </w:p>
    <w:p w:rsidR="00072200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00">
        <w:rPr>
          <w:rFonts w:ascii="Times New Roman" w:eastAsia="Times New Roman" w:hAnsi="Times New Roman" w:cs="Times New Roman"/>
          <w:sz w:val="24"/>
          <w:szCs w:val="24"/>
        </w:rPr>
        <w:t xml:space="preserve">изображать на координатной плоскости множества решений простейших уравнений и их систем; </w:t>
      </w:r>
    </w:p>
    <w:p w:rsidR="00072200" w:rsidRPr="00AE2561" w:rsidRDefault="00072200" w:rsidP="00072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00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и повседневной жизни для: </w:t>
      </w:r>
      <w:r w:rsidRPr="00072200">
        <w:rPr>
          <w:rFonts w:ascii="Times New Roman" w:eastAsia="Times New Roman" w:hAnsi="Times New Roman" w:cs="Times New Roman"/>
          <w:sz w:val="24"/>
          <w:szCs w:val="24"/>
        </w:rPr>
        <w:t xml:space="preserve"> построения и исследования простейших математических моделей.</w:t>
      </w:r>
    </w:p>
    <w:p w:rsidR="006637E1" w:rsidRPr="00AE2561" w:rsidRDefault="006637E1" w:rsidP="006637E1">
      <w:pPr>
        <w:pStyle w:val="dash041e005f0431005f044b005f0447005f043d005f044b005f0439"/>
        <w:ind w:left="720"/>
        <w:jc w:val="both"/>
        <w:rPr>
          <w:b/>
        </w:rPr>
      </w:pPr>
    </w:p>
    <w:p w:rsidR="006F7D7F" w:rsidRDefault="006F7D7F" w:rsidP="006F7D7F">
      <w:pPr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1" w:rsidRPr="00AE2561" w:rsidRDefault="006637E1" w:rsidP="006F7D7F">
      <w:pPr>
        <w:tabs>
          <w:tab w:val="left" w:pos="709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46B6C" w:rsidRPr="00AE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0F">
        <w:rPr>
          <w:rFonts w:ascii="Times New Roman" w:hAnsi="Times New Roman" w:cs="Times New Roman"/>
          <w:b/>
          <w:sz w:val="24"/>
          <w:szCs w:val="24"/>
        </w:rPr>
        <w:t>алгебра</w:t>
      </w:r>
      <w:r w:rsidR="00072200">
        <w:rPr>
          <w:rFonts w:ascii="Times New Roman" w:hAnsi="Times New Roman" w:cs="Times New Roman"/>
          <w:b/>
          <w:sz w:val="24"/>
          <w:szCs w:val="24"/>
        </w:rPr>
        <w:t xml:space="preserve"> и начала анализа</w:t>
      </w:r>
    </w:p>
    <w:p w:rsidR="00072200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 xml:space="preserve">1.Действительные числа </w:t>
      </w:r>
    </w:p>
    <w:p w:rsidR="00072200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>Целые и рациональн</w:t>
      </w:r>
      <w:r>
        <w:rPr>
          <w:rFonts w:ascii="Times New Roman" w:hAnsi="Times New Roman" w:cs="Times New Roman"/>
          <w:sz w:val="24"/>
          <w:szCs w:val="24"/>
        </w:rPr>
        <w:t xml:space="preserve">ые числа. Действительные числа, </w:t>
      </w:r>
      <w:r w:rsidRPr="00072200">
        <w:rPr>
          <w:rFonts w:ascii="Times New Roman" w:hAnsi="Times New Roman" w:cs="Times New Roman"/>
          <w:sz w:val="24"/>
          <w:szCs w:val="24"/>
        </w:rPr>
        <w:t xml:space="preserve">бесконечно убывающая геометрическая прогрессия. Арифметический корень натуральной степени. Степень с рациональным и действительным показателями. </w:t>
      </w:r>
    </w:p>
    <w:p w:rsidR="00072200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 xml:space="preserve"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 </w:t>
      </w:r>
    </w:p>
    <w:p w:rsidR="00072200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>2.Степенная функция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200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 xml:space="preserve"> 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>Основная цель — обобщить и систематизировать известные из курса алгебры основной школы свойства функций; изучить свойст</w:t>
      </w:r>
      <w:r w:rsidR="00232DB8">
        <w:rPr>
          <w:rFonts w:ascii="Times New Roman" w:hAnsi="Times New Roman" w:cs="Times New Roman"/>
          <w:sz w:val="24"/>
          <w:szCs w:val="24"/>
        </w:rPr>
        <w:t>ва степенных функций с натураль</w:t>
      </w:r>
      <w:r w:rsidRPr="00072200">
        <w:rPr>
          <w:rFonts w:ascii="Times New Roman" w:hAnsi="Times New Roman" w:cs="Times New Roman"/>
          <w:sz w:val="24"/>
          <w:szCs w:val="24"/>
        </w:rPr>
        <w:t>ным и целым показателями и на</w:t>
      </w:r>
      <w:r w:rsidR="00232DB8">
        <w:rPr>
          <w:rFonts w:ascii="Times New Roman" w:hAnsi="Times New Roman" w:cs="Times New Roman"/>
          <w:sz w:val="24"/>
          <w:szCs w:val="24"/>
        </w:rPr>
        <w:t xml:space="preserve">учить применять их при решении </w:t>
      </w:r>
      <w:r w:rsidRPr="00072200">
        <w:rPr>
          <w:rFonts w:ascii="Times New Roman" w:hAnsi="Times New Roman" w:cs="Times New Roman"/>
          <w:sz w:val="24"/>
          <w:szCs w:val="24"/>
        </w:rPr>
        <w:t xml:space="preserve">уравнений и неравенств; сформировать понятие равносильности уравнений, неравенств, систем уравнений и не равенств.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>3.Показательная функция</w:t>
      </w:r>
      <w:r w:rsidR="00232DB8">
        <w:rPr>
          <w:rFonts w:ascii="Times New Roman" w:hAnsi="Times New Roman" w:cs="Times New Roman"/>
          <w:sz w:val="24"/>
          <w:szCs w:val="24"/>
        </w:rPr>
        <w:t>.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график. Показа тельные уравнения. Показательные неравенства. Системы показательных уравнений и неравенств.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 xml:space="preserve">Основная цель — изучить свойства показательной функции; научить решать показательные уравнения и не равенства, простейшие системы показательных уравнений.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>4.Логарифмическая функция</w:t>
      </w:r>
      <w:r w:rsidR="00232DB8">
        <w:rPr>
          <w:rFonts w:ascii="Times New Roman" w:hAnsi="Times New Roman" w:cs="Times New Roman"/>
          <w:sz w:val="24"/>
          <w:szCs w:val="24"/>
        </w:rPr>
        <w:t>.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 xml:space="preserve"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>5.Тригонометрические формулы</w:t>
      </w:r>
      <w:r w:rsidR="00232DB8">
        <w:rPr>
          <w:rFonts w:ascii="Times New Roman" w:hAnsi="Times New Roman" w:cs="Times New Roman"/>
          <w:sz w:val="24"/>
          <w:szCs w:val="24"/>
        </w:rPr>
        <w:t>.</w:t>
      </w:r>
      <w:r w:rsidRPr="0007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а и -а.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 xml:space="preserve"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sin x = a, cos x = а при а = 1, -1, 0.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>6.Тригонометрические уравнения</w:t>
      </w:r>
      <w:r w:rsidR="00232DB8">
        <w:rPr>
          <w:rFonts w:ascii="Times New Roman" w:hAnsi="Times New Roman" w:cs="Times New Roman"/>
          <w:sz w:val="24"/>
          <w:szCs w:val="24"/>
        </w:rPr>
        <w:t>.</w:t>
      </w:r>
      <w:r w:rsidRPr="0007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>Уравнения cos x = a, sin x = a, tg x = а. Решение тригонометрических уравнений. Примеры решения простейших тригонометрических неравенств.</w:t>
      </w:r>
    </w:p>
    <w:p w:rsidR="00232DB8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 xml:space="preserve">Основная цель — сформировать умение решать простейшие тригонометрические уравнения; ознакомить с некоторыми приемами решения тригонометрических уравнений. </w:t>
      </w:r>
    </w:p>
    <w:p w:rsidR="00072200" w:rsidRDefault="00072200" w:rsidP="00072200">
      <w:pPr>
        <w:rPr>
          <w:rFonts w:ascii="Times New Roman" w:hAnsi="Times New Roman" w:cs="Times New Roman"/>
          <w:sz w:val="24"/>
          <w:szCs w:val="24"/>
        </w:rPr>
      </w:pPr>
      <w:r w:rsidRPr="00072200">
        <w:rPr>
          <w:rFonts w:ascii="Times New Roman" w:hAnsi="Times New Roman" w:cs="Times New Roman"/>
          <w:sz w:val="24"/>
          <w:szCs w:val="24"/>
        </w:rPr>
        <w:t>7.Повторение и решение задач</w:t>
      </w:r>
    </w:p>
    <w:p w:rsidR="006F7D7F" w:rsidRDefault="006F7D7F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57" w:rsidRDefault="006F7D7F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27">
        <w:rPr>
          <w:rFonts w:ascii="Times New Roman" w:hAnsi="Times New Roman" w:cs="Times New Roman"/>
          <w:b/>
          <w:sz w:val="24"/>
          <w:szCs w:val="24"/>
        </w:rPr>
        <w:t>10</w:t>
      </w:r>
      <w:r w:rsidR="00554FF9">
        <w:rPr>
          <w:rFonts w:ascii="Times New Roman" w:hAnsi="Times New Roman" w:cs="Times New Roman"/>
          <w:b/>
          <w:sz w:val="24"/>
          <w:szCs w:val="24"/>
        </w:rPr>
        <w:t xml:space="preserve"> класс (3</w:t>
      </w:r>
      <w:r w:rsidR="00201A57" w:rsidRPr="00AE2561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D7F" w:rsidRDefault="006F7D7F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304"/>
        <w:gridCol w:w="3355"/>
        <w:gridCol w:w="3733"/>
      </w:tblGrid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Количество часов </w:t>
            </w:r>
            <w:r w:rsidR="002E7E1D">
              <w:rPr>
                <w:rFonts w:ascii="Times New Roman" w:hAnsi="Times New Roman" w:cs="Times New Roman"/>
                <w:bCs/>
                <w:sz w:val="24"/>
              </w:rPr>
              <w:t>по программе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Рациональные дроби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Квадратные корни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Квадратные уравнения 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2E7E1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2E7E1D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Неравенства </w:t>
            </w:r>
          </w:p>
        </w:tc>
        <w:tc>
          <w:tcPr>
            <w:tcW w:w="3355" w:type="dxa"/>
            <w:shd w:val="clear" w:color="auto" w:fill="auto"/>
          </w:tcPr>
          <w:p w:rsidR="006F7D7F" w:rsidRDefault="002E7E1D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Степень с целым показателем. Элементы статистики 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304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2E7E1D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2E7E1D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2E7E1D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102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2E7E1D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</w:tbl>
    <w:p w:rsidR="006F7D7F" w:rsidRDefault="006F7D7F" w:rsidP="00C70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D7F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24" w:rsidRDefault="00BA6F24" w:rsidP="00BA6F24">
      <w:pPr>
        <w:spacing w:after="0"/>
      </w:pPr>
      <w:r>
        <w:separator/>
      </w:r>
    </w:p>
  </w:endnote>
  <w:endnote w:type="continuationSeparator" w:id="0">
    <w:p w:rsidR="00BA6F24" w:rsidRDefault="00BA6F24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24" w:rsidRDefault="00BA6F24" w:rsidP="00BA6F24">
      <w:pPr>
        <w:spacing w:after="0"/>
      </w:pPr>
      <w:r>
        <w:separator/>
      </w:r>
    </w:p>
  </w:footnote>
  <w:footnote w:type="continuationSeparator" w:id="0">
    <w:p w:rsidR="00BA6F24" w:rsidRDefault="00BA6F24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18B418B"/>
    <w:multiLevelType w:val="hybridMultilevel"/>
    <w:tmpl w:val="875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72200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2012D7"/>
    <w:rsid w:val="00201A57"/>
    <w:rsid w:val="00207928"/>
    <w:rsid w:val="00232DB8"/>
    <w:rsid w:val="0024097B"/>
    <w:rsid w:val="002C087F"/>
    <w:rsid w:val="002D3EEC"/>
    <w:rsid w:val="002E7E1D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6006E3"/>
    <w:rsid w:val="00610817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6F7D7F"/>
    <w:rsid w:val="007134F7"/>
    <w:rsid w:val="00720421"/>
    <w:rsid w:val="00733B63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80252C"/>
    <w:rsid w:val="0081539D"/>
    <w:rsid w:val="0083582D"/>
    <w:rsid w:val="008378D2"/>
    <w:rsid w:val="00837DA8"/>
    <w:rsid w:val="00851827"/>
    <w:rsid w:val="00854383"/>
    <w:rsid w:val="00860A58"/>
    <w:rsid w:val="008610D8"/>
    <w:rsid w:val="00884717"/>
    <w:rsid w:val="00896F2F"/>
    <w:rsid w:val="008D5A14"/>
    <w:rsid w:val="00906CDB"/>
    <w:rsid w:val="00906DAF"/>
    <w:rsid w:val="00933D00"/>
    <w:rsid w:val="00946B6C"/>
    <w:rsid w:val="00946E44"/>
    <w:rsid w:val="00977E0F"/>
    <w:rsid w:val="009841F2"/>
    <w:rsid w:val="009B154C"/>
    <w:rsid w:val="009D52BA"/>
    <w:rsid w:val="009E7B4E"/>
    <w:rsid w:val="00A01FCD"/>
    <w:rsid w:val="00A14066"/>
    <w:rsid w:val="00A5062E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D9C"/>
    <w:rsid w:val="00C10D44"/>
    <w:rsid w:val="00C141F3"/>
    <w:rsid w:val="00C34A0F"/>
    <w:rsid w:val="00C373EF"/>
    <w:rsid w:val="00C522EF"/>
    <w:rsid w:val="00C56438"/>
    <w:rsid w:val="00C66244"/>
    <w:rsid w:val="00C704FA"/>
    <w:rsid w:val="00C7052F"/>
    <w:rsid w:val="00C72733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5CDD"/>
    <w:rsid w:val="00DF5AAA"/>
    <w:rsid w:val="00E15A53"/>
    <w:rsid w:val="00E16188"/>
    <w:rsid w:val="00E34CAC"/>
    <w:rsid w:val="00E43F44"/>
    <w:rsid w:val="00E44871"/>
    <w:rsid w:val="00EC1982"/>
    <w:rsid w:val="00F37D26"/>
    <w:rsid w:val="00F61268"/>
    <w:rsid w:val="00FA4259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2E03-EDD4-4731-AC6A-2356EAAB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127</cp:revision>
  <cp:lastPrinted>2021-02-25T06:38:00Z</cp:lastPrinted>
  <dcterms:created xsi:type="dcterms:W3CDTF">2013-09-12T11:42:00Z</dcterms:created>
  <dcterms:modified xsi:type="dcterms:W3CDTF">2021-02-25T10:35:00Z</dcterms:modified>
</cp:coreProperties>
</file>