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C5" w:rsidRDefault="00A34944" w:rsidP="00364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708.75pt">
            <v:imagedata r:id="rId8" o:title="IMG_20211117_0009"/>
          </v:shape>
        </w:pict>
      </w:r>
      <w:bookmarkEnd w:id="0"/>
    </w:p>
    <w:p w:rsidR="00364366" w:rsidRPr="00364366" w:rsidRDefault="00364366" w:rsidP="00097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43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Пояснительная записка</w:t>
      </w:r>
    </w:p>
    <w:p w:rsidR="00364366" w:rsidRPr="008E23D0" w:rsidRDefault="00364366" w:rsidP="00364366">
      <w:pPr>
        <w:pStyle w:val="a3"/>
        <w:rPr>
          <w:b/>
          <w:bCs/>
        </w:rPr>
      </w:pPr>
      <w:r w:rsidRPr="008E23D0">
        <w:t>Рабочая программа курса «математика» составлена на основе требований Стандарта ФГОС для детей с ОВЗ (умственная отсталость), примерной АООП для детей с ОВЗ,  программы  В.В.Воронковой «Программы специальных (коррекционных) образовательных учреждений VIII вида  для  подготовительных, 1-4 классов» М.: «Просвещение» 2013. Данная программа соответствует Базисному учебному плану общеобразовательных учреждений.</w:t>
      </w:r>
    </w:p>
    <w:p w:rsidR="00364366" w:rsidRDefault="00364366" w:rsidP="00364366">
      <w:pPr>
        <w:pStyle w:val="a3"/>
      </w:pPr>
      <w:r>
        <w:rPr>
          <w:b/>
          <w:bCs/>
        </w:rPr>
        <w:t>Перечень нормативных документов, используемых при составлении рабочей программы:</w:t>
      </w:r>
    </w:p>
    <w:p w:rsidR="00364366" w:rsidRDefault="00364366" w:rsidP="00364366">
      <w:pPr>
        <w:pStyle w:val="a3"/>
      </w:pPr>
      <w:r>
        <w:t>1.Федеральный Закон от 29.12.2012 г. № 273-ФЗ «Об образовании в Российской Федерации»;</w:t>
      </w:r>
    </w:p>
    <w:p w:rsidR="00364366" w:rsidRDefault="00364366" w:rsidP="00364366">
      <w:pPr>
        <w:pStyle w:val="a3"/>
      </w:pPr>
      <w:r>
        <w:t>2.Приказ Министерства образования и науки Российской Федерации от19.12.2014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364366" w:rsidRDefault="00364366" w:rsidP="00364366">
      <w:pPr>
        <w:pStyle w:val="a3"/>
      </w:pPr>
      <w:r>
        <w:t>3.Порядок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начального, основного общего и среднего образования, утвержденный приказом Министерства образования и науки Российской Федерации от 30 августа 2013 года №1015.;</w:t>
      </w:r>
    </w:p>
    <w:p w:rsidR="00364366" w:rsidRDefault="00364366" w:rsidP="00364366">
      <w:pPr>
        <w:pStyle w:val="a3"/>
      </w:pPr>
      <w:r>
        <w:t>4.Постановление Главного санитарного врача РФ от 10.07.2015 г.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364366" w:rsidRDefault="00364366" w:rsidP="00364366">
      <w:pPr>
        <w:pStyle w:val="a3"/>
      </w:pPr>
      <w:r>
        <w:t>5.Адаптированная основная общеобразовательная программа образования обучающихся с умственной отсталостью (интеллектуальными нарушениями) (вариант 1).</w:t>
      </w:r>
    </w:p>
    <w:p w:rsidR="007919C5" w:rsidRPr="00074D34" w:rsidRDefault="007919C5" w:rsidP="00791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D34">
        <w:rPr>
          <w:rFonts w:ascii="Times New Roman" w:hAnsi="Times New Roman" w:cs="Times New Roman"/>
          <w:b/>
          <w:sz w:val="24"/>
          <w:szCs w:val="24"/>
        </w:rPr>
        <w:t>Цели данной п</w:t>
      </w:r>
      <w:r>
        <w:rPr>
          <w:rFonts w:ascii="Times New Roman" w:hAnsi="Times New Roman" w:cs="Times New Roman"/>
          <w:b/>
          <w:sz w:val="24"/>
          <w:szCs w:val="24"/>
        </w:rPr>
        <w:t>рограммы</w:t>
      </w:r>
      <w:r w:rsidRPr="00074D34">
        <w:rPr>
          <w:rFonts w:ascii="Times New Roman" w:hAnsi="Times New Roman" w:cs="Times New Roman"/>
          <w:b/>
          <w:sz w:val="24"/>
          <w:szCs w:val="24"/>
        </w:rPr>
        <w:t>:</w:t>
      </w:r>
    </w:p>
    <w:p w:rsidR="007919C5" w:rsidRPr="00074D34" w:rsidRDefault="007919C5" w:rsidP="00791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34">
        <w:rPr>
          <w:rFonts w:ascii="Times New Roman" w:hAnsi="Times New Roman" w:cs="Times New Roman"/>
          <w:sz w:val="24"/>
          <w:szCs w:val="24"/>
        </w:rPr>
        <w:t>- математическое развитие младших школьников;</w:t>
      </w:r>
    </w:p>
    <w:p w:rsidR="007919C5" w:rsidRPr="00074D34" w:rsidRDefault="007919C5" w:rsidP="00791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34">
        <w:rPr>
          <w:rFonts w:ascii="Times New Roman" w:hAnsi="Times New Roman" w:cs="Times New Roman"/>
          <w:sz w:val="24"/>
          <w:szCs w:val="24"/>
        </w:rPr>
        <w:t>- формирование системы начальных математических знаний;</w:t>
      </w:r>
    </w:p>
    <w:p w:rsidR="007919C5" w:rsidRPr="00074D34" w:rsidRDefault="007919C5" w:rsidP="00791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34">
        <w:rPr>
          <w:rFonts w:ascii="Times New Roman" w:hAnsi="Times New Roman" w:cs="Times New Roman"/>
          <w:sz w:val="24"/>
          <w:szCs w:val="24"/>
        </w:rPr>
        <w:t>- воспитание интереса к математике, к умственной деятельности.</w:t>
      </w:r>
    </w:p>
    <w:p w:rsidR="007919C5" w:rsidRPr="00074D34" w:rsidRDefault="007919C5" w:rsidP="00791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9C5" w:rsidRPr="00074D34" w:rsidRDefault="007919C5" w:rsidP="00791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D34">
        <w:rPr>
          <w:rFonts w:ascii="Times New Roman" w:hAnsi="Times New Roman" w:cs="Times New Roman"/>
          <w:b/>
          <w:sz w:val="24"/>
          <w:szCs w:val="24"/>
        </w:rPr>
        <w:t xml:space="preserve">Задачи, решаемые при реализации рабочей программы: </w:t>
      </w:r>
    </w:p>
    <w:p w:rsidR="007919C5" w:rsidRPr="00074D34" w:rsidRDefault="007919C5" w:rsidP="00791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34">
        <w:rPr>
          <w:rFonts w:ascii="Times New Roman" w:hAnsi="Times New Roman" w:cs="Times New Roman"/>
          <w:sz w:val="24"/>
          <w:szCs w:val="24"/>
        </w:rPr>
        <w:t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7919C5" w:rsidRPr="00074D34" w:rsidRDefault="007919C5" w:rsidP="00791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34">
        <w:rPr>
          <w:rFonts w:ascii="Times New Roman" w:hAnsi="Times New Roman" w:cs="Times New Roman"/>
          <w:sz w:val="24"/>
          <w:szCs w:val="24"/>
        </w:rPr>
        <w:t>- развитие основ логического, знаково-символического мышления;</w:t>
      </w:r>
    </w:p>
    <w:p w:rsidR="007919C5" w:rsidRPr="00074D34" w:rsidRDefault="007919C5" w:rsidP="00791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34">
        <w:rPr>
          <w:rFonts w:ascii="Times New Roman" w:hAnsi="Times New Roman" w:cs="Times New Roman"/>
          <w:sz w:val="24"/>
          <w:szCs w:val="24"/>
        </w:rPr>
        <w:t>- развитие пространственного воображения;</w:t>
      </w:r>
    </w:p>
    <w:p w:rsidR="007919C5" w:rsidRPr="00074D34" w:rsidRDefault="007919C5" w:rsidP="00791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4D34">
        <w:rPr>
          <w:rFonts w:ascii="Times New Roman" w:hAnsi="Times New Roman" w:cs="Times New Roman"/>
          <w:sz w:val="24"/>
          <w:szCs w:val="24"/>
        </w:rPr>
        <w:t>- развитие математической речи;</w:t>
      </w:r>
    </w:p>
    <w:p w:rsidR="007919C5" w:rsidRPr="00074D34" w:rsidRDefault="007919C5" w:rsidP="00791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34">
        <w:rPr>
          <w:rFonts w:ascii="Times New Roman" w:hAnsi="Times New Roman" w:cs="Times New Roman"/>
          <w:sz w:val="24"/>
          <w:szCs w:val="24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7919C5" w:rsidRPr="00074D34" w:rsidRDefault="007919C5" w:rsidP="00791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34">
        <w:rPr>
          <w:rFonts w:ascii="Times New Roman" w:hAnsi="Times New Roman" w:cs="Times New Roman"/>
          <w:sz w:val="24"/>
          <w:szCs w:val="24"/>
        </w:rPr>
        <w:t>- развитие познавательных способностей;</w:t>
      </w:r>
    </w:p>
    <w:p w:rsidR="007919C5" w:rsidRPr="00074D34" w:rsidRDefault="007919C5" w:rsidP="00791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34">
        <w:rPr>
          <w:rFonts w:ascii="Times New Roman" w:hAnsi="Times New Roman" w:cs="Times New Roman"/>
          <w:sz w:val="24"/>
          <w:szCs w:val="24"/>
        </w:rPr>
        <w:t>- воспитание стремления к расширению математических знаний;</w:t>
      </w:r>
    </w:p>
    <w:p w:rsidR="007919C5" w:rsidRPr="00074D34" w:rsidRDefault="007919C5" w:rsidP="00791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34">
        <w:rPr>
          <w:rFonts w:ascii="Times New Roman" w:hAnsi="Times New Roman" w:cs="Times New Roman"/>
          <w:sz w:val="24"/>
          <w:szCs w:val="24"/>
        </w:rPr>
        <w:lastRenderedPageBreak/>
        <w:t>Наряду с этими задачами на занятиях решаются и специальные задачи, направленные на коррекцию умственной деятельности школьников.</w:t>
      </w:r>
    </w:p>
    <w:p w:rsidR="007919C5" w:rsidRPr="00074D34" w:rsidRDefault="007919C5" w:rsidP="00791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34">
        <w:rPr>
          <w:rFonts w:ascii="Times New Roman" w:hAnsi="Times New Roman" w:cs="Times New Roman"/>
          <w:sz w:val="24"/>
          <w:szCs w:val="24"/>
        </w:rPr>
        <w:t>Основные направления коррекционной работы:</w:t>
      </w:r>
    </w:p>
    <w:p w:rsidR="007919C5" w:rsidRPr="00074D34" w:rsidRDefault="007919C5" w:rsidP="00791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34">
        <w:rPr>
          <w:rFonts w:ascii="Times New Roman" w:hAnsi="Times New Roman" w:cs="Times New Roman"/>
          <w:sz w:val="24"/>
          <w:szCs w:val="24"/>
        </w:rPr>
        <w:t>- развитие абстрактных математических понятий;</w:t>
      </w:r>
    </w:p>
    <w:p w:rsidR="007919C5" w:rsidRPr="00074D34" w:rsidRDefault="007919C5" w:rsidP="00791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34">
        <w:rPr>
          <w:rFonts w:ascii="Times New Roman" w:hAnsi="Times New Roman" w:cs="Times New Roman"/>
          <w:sz w:val="24"/>
          <w:szCs w:val="24"/>
        </w:rPr>
        <w:t>- развитие зрительного восприятия и узнавания;</w:t>
      </w:r>
    </w:p>
    <w:p w:rsidR="007919C5" w:rsidRPr="00074D34" w:rsidRDefault="007919C5" w:rsidP="00791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34">
        <w:rPr>
          <w:rFonts w:ascii="Times New Roman" w:hAnsi="Times New Roman" w:cs="Times New Roman"/>
          <w:sz w:val="24"/>
          <w:szCs w:val="24"/>
        </w:rPr>
        <w:t>- развитие пространственных представление и ориентации;</w:t>
      </w:r>
    </w:p>
    <w:p w:rsidR="007919C5" w:rsidRPr="00074D34" w:rsidRDefault="007919C5" w:rsidP="00791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34">
        <w:rPr>
          <w:rFonts w:ascii="Times New Roman" w:hAnsi="Times New Roman" w:cs="Times New Roman"/>
          <w:sz w:val="24"/>
          <w:szCs w:val="24"/>
        </w:rPr>
        <w:t>- развитие основных мыслительных операций;</w:t>
      </w:r>
    </w:p>
    <w:p w:rsidR="007919C5" w:rsidRPr="00074D34" w:rsidRDefault="007919C5" w:rsidP="00791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34">
        <w:rPr>
          <w:rFonts w:ascii="Times New Roman" w:hAnsi="Times New Roman" w:cs="Times New Roman"/>
          <w:sz w:val="24"/>
          <w:szCs w:val="24"/>
        </w:rPr>
        <w:t>- развитие наглядно-образного и словесно- логического мышления;</w:t>
      </w:r>
    </w:p>
    <w:p w:rsidR="007919C5" w:rsidRPr="00074D34" w:rsidRDefault="007919C5" w:rsidP="00791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34">
        <w:rPr>
          <w:rFonts w:ascii="Times New Roman" w:hAnsi="Times New Roman" w:cs="Times New Roman"/>
          <w:sz w:val="24"/>
          <w:szCs w:val="24"/>
        </w:rPr>
        <w:t>- коррекция нарушений эмоционально-личностной сферы;</w:t>
      </w:r>
    </w:p>
    <w:p w:rsidR="007919C5" w:rsidRPr="00074D34" w:rsidRDefault="007919C5" w:rsidP="00791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34">
        <w:rPr>
          <w:rFonts w:ascii="Times New Roman" w:hAnsi="Times New Roman" w:cs="Times New Roman"/>
          <w:sz w:val="24"/>
          <w:szCs w:val="24"/>
        </w:rPr>
        <w:t>- развитие речи и обогащение словаря;</w:t>
      </w:r>
    </w:p>
    <w:p w:rsidR="007919C5" w:rsidRDefault="007919C5" w:rsidP="00791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34">
        <w:rPr>
          <w:rFonts w:ascii="Times New Roman" w:hAnsi="Times New Roman" w:cs="Times New Roman"/>
          <w:sz w:val="24"/>
          <w:szCs w:val="24"/>
        </w:rPr>
        <w:t>- коррекция индивидуальных пробелов в знаниях, умениях, навыках.</w:t>
      </w:r>
    </w:p>
    <w:p w:rsidR="007919C5" w:rsidRDefault="007919C5" w:rsidP="0036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4366" w:rsidRPr="00364366" w:rsidRDefault="00364366" w:rsidP="0036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4366"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 учебного предмета</w:t>
      </w:r>
    </w:p>
    <w:p w:rsidR="00364366" w:rsidRDefault="00364366" w:rsidP="0036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366" w:rsidRDefault="00364366" w:rsidP="00364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34">
        <w:rPr>
          <w:rFonts w:ascii="Times New Roman" w:hAnsi="Times New Roman" w:cs="Times New Roman"/>
          <w:sz w:val="24"/>
          <w:szCs w:val="24"/>
        </w:rPr>
        <w:t>Математика, являясь одним из важных общеобразовательных предметов, готовит учащихся с отклонениями в интеллектуальном развитии к жизни и овладению доступными профессионально-трудовыми навыками.</w:t>
      </w:r>
    </w:p>
    <w:p w:rsidR="00364366" w:rsidRDefault="00364366" w:rsidP="00364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34">
        <w:rPr>
          <w:rFonts w:ascii="Times New Roman" w:hAnsi="Times New Roman" w:cs="Times New Roman"/>
          <w:sz w:val="24"/>
          <w:szCs w:val="24"/>
        </w:rPr>
        <w:t>Процесс обучения математике неразрывно связан с решением специфической задачи специальных (коррекционных) образовательных учреждений VIII вида —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</w:p>
    <w:p w:rsidR="00364366" w:rsidRPr="00074D34" w:rsidRDefault="00364366" w:rsidP="003643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D34">
        <w:rPr>
          <w:rFonts w:ascii="Times New Roman" w:hAnsi="Times New Roman" w:cs="Times New Roman"/>
          <w:sz w:val="24"/>
          <w:szCs w:val="24"/>
        </w:rPr>
        <w:t>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</w:p>
    <w:p w:rsidR="007919C5" w:rsidRDefault="007919C5" w:rsidP="007919C5">
      <w:pPr>
        <w:pStyle w:val="a3"/>
        <w:spacing w:before="0" w:after="0"/>
        <w:jc w:val="center"/>
        <w:rPr>
          <w:b/>
          <w:sz w:val="28"/>
          <w:szCs w:val="28"/>
        </w:rPr>
      </w:pPr>
      <w:r w:rsidRPr="00243C6F">
        <w:rPr>
          <w:b/>
          <w:sz w:val="28"/>
          <w:szCs w:val="28"/>
        </w:rPr>
        <w:t>Обоснование места математики в учебном плане</w:t>
      </w:r>
    </w:p>
    <w:p w:rsidR="007919C5" w:rsidRDefault="007919C5" w:rsidP="007919C5">
      <w:pPr>
        <w:pStyle w:val="a3"/>
        <w:spacing w:before="0" w:after="0"/>
        <w:ind w:firstLine="709"/>
        <w:jc w:val="both"/>
      </w:pPr>
      <w:r w:rsidRPr="00074D34">
        <w:t>В младших классах закладываются основы математических знаний, умений, без которых дальнейшее продвижение учащихся в усвоении математики будет затруднено. Поэтому на каждом уроке надо уделять внимание закреплению и повторению ведущих знаний по математике, особенно знаниям состава чисел первого десятка, таблиц сложения и вычитания в пределах десяти, однозначных чисел в пределах 20, знаниям таблиц умножения и деления. При заучивании таблиц учащиеся должны опираться не только на механическую память, но и владеть приемами получения результатов вычислений, если они их не запомнили.</w:t>
      </w:r>
    </w:p>
    <w:p w:rsidR="007919C5" w:rsidRPr="00074D34" w:rsidRDefault="007919C5" w:rsidP="007919C5">
      <w:pPr>
        <w:pStyle w:val="a3"/>
        <w:spacing w:before="0" w:after="0"/>
        <w:ind w:firstLine="708"/>
        <w:jc w:val="both"/>
      </w:pPr>
      <w:r w:rsidRPr="00074D34">
        <w:t>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</w:p>
    <w:p w:rsidR="007919C5" w:rsidRPr="00074D34" w:rsidRDefault="007919C5" w:rsidP="007919C5">
      <w:pPr>
        <w:pStyle w:val="a3"/>
        <w:spacing w:before="0" w:after="0"/>
        <w:ind w:firstLine="708"/>
        <w:jc w:val="both"/>
      </w:pPr>
      <w:r w:rsidRPr="00074D34">
        <w:t>Понятия числа, величины, геометрической фигуры, которые формируются у учащихся в процессе обучения математике, являются абстрактными.</w:t>
      </w:r>
    </w:p>
    <w:p w:rsidR="007919C5" w:rsidRPr="00074D34" w:rsidRDefault="007919C5" w:rsidP="007919C5">
      <w:pPr>
        <w:pStyle w:val="a3"/>
        <w:spacing w:before="0" w:after="0"/>
        <w:ind w:firstLine="708"/>
        <w:jc w:val="both"/>
      </w:pPr>
      <w:r w:rsidRPr="00074D34">
        <w:t>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</w:p>
    <w:p w:rsidR="007919C5" w:rsidRDefault="007919C5" w:rsidP="007919C5">
      <w:pPr>
        <w:pStyle w:val="a3"/>
        <w:spacing w:before="0" w:after="0"/>
        <w:ind w:firstLine="708"/>
        <w:jc w:val="both"/>
      </w:pPr>
      <w:r w:rsidRPr="00074D34">
        <w:lastRenderedPageBreak/>
        <w:t>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</w:t>
      </w:r>
      <w:r>
        <w:t>.</w:t>
      </w:r>
    </w:p>
    <w:p w:rsidR="007919C5" w:rsidRPr="00074D34" w:rsidRDefault="007919C5" w:rsidP="007919C5">
      <w:pPr>
        <w:pStyle w:val="a3"/>
        <w:spacing w:before="0" w:after="0"/>
        <w:ind w:firstLine="708"/>
        <w:jc w:val="both"/>
      </w:pPr>
      <w:r w:rsidRPr="00074D34">
        <w:t>Организация самостоятельных работ должна быть обязательным требованием к каждому уроку математики. Самостоятельно выполненная учеником работа должна быть проверена учителем, допущенные ошибки выявлены и исправлены, установлена причина этих ошибок, с учеником проведена работа над ошибками.</w:t>
      </w:r>
    </w:p>
    <w:p w:rsidR="007919C5" w:rsidRPr="00074D34" w:rsidRDefault="007919C5" w:rsidP="007919C5">
      <w:pPr>
        <w:pStyle w:val="a3"/>
        <w:spacing w:before="0" w:after="0"/>
        <w:jc w:val="both"/>
      </w:pPr>
      <w:r w:rsidRPr="00074D34">
        <w:t>Домашние задания обязательно ежедневно проверяются учителем.</w:t>
      </w:r>
    </w:p>
    <w:p w:rsidR="007919C5" w:rsidRPr="00074D34" w:rsidRDefault="007919C5" w:rsidP="007919C5">
      <w:pPr>
        <w:pStyle w:val="a3"/>
        <w:spacing w:before="0" w:after="0"/>
        <w:ind w:firstLine="708"/>
        <w:jc w:val="both"/>
      </w:pPr>
      <w:r w:rsidRPr="00074D34">
        <w:t>Наряду с повседневным, текущим контролем за состоянием знаний по математике учитель проводит 2—3 раза в четверти контрольные работы.</w:t>
      </w:r>
    </w:p>
    <w:p w:rsidR="007919C5" w:rsidRPr="00074D34" w:rsidRDefault="007919C5" w:rsidP="007919C5">
      <w:pPr>
        <w:pStyle w:val="a3"/>
        <w:spacing w:before="0" w:after="0"/>
        <w:ind w:firstLine="708"/>
        <w:jc w:val="both"/>
      </w:pPr>
      <w:r w:rsidRPr="00074D34">
        <w:t>Программа в целом определяет оптимальный объем знаний и умений по математике, который доступен большинству учащихся, обучающихся во вспомогательной школе.</w:t>
      </w:r>
    </w:p>
    <w:p w:rsidR="007919C5" w:rsidRPr="00074D34" w:rsidRDefault="007919C5" w:rsidP="007919C5">
      <w:pPr>
        <w:pStyle w:val="a3"/>
        <w:spacing w:before="0" w:after="0"/>
        <w:jc w:val="both"/>
      </w:pPr>
      <w:r w:rsidRPr="00074D34">
        <w:t>Однако есть в каждом классе часть учащихся, которые постоянно отстают от одноклассников в усвоении знаний и нуждаются в дифференцированной помощи со стороны учителя. Они могут участвовать во фронтальной работе со всем классом (решать более легкие примеры, повторять объяснения учителя или сильного ученика по наводящим вопросам, решать с помощью учителя арифметические задачи). Для самостоятельного выполнения этим ученикам требуется предлагать облегченные варианты примеров, задач, других заданий.</w:t>
      </w:r>
    </w:p>
    <w:p w:rsidR="007919C5" w:rsidRPr="00074D34" w:rsidRDefault="007919C5" w:rsidP="007919C5">
      <w:pPr>
        <w:pStyle w:val="a3"/>
        <w:spacing w:before="0" w:after="0"/>
        <w:jc w:val="both"/>
      </w:pPr>
      <w:r w:rsidRPr="00074D34">
        <w:t>Учитывая указанные особенности этой группы школьников, настоящая программа определила те упрощения, которые могут быть сделаны в пределах программных тем.</w:t>
      </w:r>
    </w:p>
    <w:p w:rsidR="007919C5" w:rsidRPr="00074D34" w:rsidRDefault="007919C5" w:rsidP="007919C5">
      <w:pPr>
        <w:pStyle w:val="a3"/>
        <w:spacing w:before="0" w:after="0"/>
        <w:jc w:val="both"/>
      </w:pPr>
      <w:r w:rsidRPr="00074D34">
        <w:t>Усвоение этих знаний и умений дает основание для перевода учащихся в следующий класс.</w:t>
      </w:r>
    </w:p>
    <w:p w:rsidR="007919C5" w:rsidRPr="00074D34" w:rsidRDefault="007919C5" w:rsidP="007919C5">
      <w:pPr>
        <w:pStyle w:val="a3"/>
        <w:spacing w:before="0" w:after="0"/>
        <w:jc w:val="both"/>
      </w:pPr>
      <w:r w:rsidRPr="00074D34">
        <w:t>Встречаются ученики, которые удовлетворительно усваивают программу вспомогательной школы по всем предметам, кроме математики. Эти учащиеся (с так называемым локальным поражением или грубой акалькулией) не могут быть задержаны в том или ином классе только из-за отсутствия знаний по одному предмету.</w:t>
      </w:r>
    </w:p>
    <w:p w:rsidR="007919C5" w:rsidRPr="00074D34" w:rsidRDefault="007919C5" w:rsidP="007919C5">
      <w:pPr>
        <w:pStyle w:val="a3"/>
        <w:spacing w:before="0" w:after="0"/>
        <w:jc w:val="both"/>
      </w:pPr>
      <w:r w:rsidRPr="00074D34">
        <w:t>Такие ученики должны заниматься по индивидуальной программе, они обучаются в пределах своих возможностей, соответственно аттестуются и переводятся из класса в класс.</w:t>
      </w:r>
    </w:p>
    <w:p w:rsidR="007919C5" w:rsidRPr="00074D34" w:rsidRDefault="007919C5" w:rsidP="007919C5">
      <w:pPr>
        <w:pStyle w:val="a3"/>
        <w:spacing w:before="0" w:after="0"/>
        <w:jc w:val="both"/>
        <w:rPr>
          <w:i/>
          <w:u w:val="single"/>
        </w:rPr>
      </w:pPr>
      <w:r w:rsidRPr="00074D34">
        <w:t>Решение об обучении учащихся по индивидуальной программе по данному предмету принимается педагогическим советом школы.</w:t>
      </w:r>
    </w:p>
    <w:p w:rsidR="007919C5" w:rsidRPr="00364366" w:rsidRDefault="007919C5" w:rsidP="00791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4366">
        <w:rPr>
          <w:rFonts w:ascii="Times New Roman" w:hAnsi="Times New Roman" w:cs="Times New Roman"/>
          <w:b/>
          <w:sz w:val="28"/>
          <w:szCs w:val="28"/>
          <w:u w:val="single"/>
        </w:rPr>
        <w:t>Планируемые личностные и предметные результаты освоения предмета математика</w:t>
      </w:r>
    </w:p>
    <w:p w:rsidR="007919C5" w:rsidRPr="00326F6D" w:rsidRDefault="007919C5" w:rsidP="00791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9C5" w:rsidRPr="00074D34" w:rsidRDefault="007919C5" w:rsidP="00791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предмета математика у учащихся предполагается формирование учебных, универсальных действий (личностных, познавательных, коммуникативных), позволяющих достичь личностных,</w:t>
      </w:r>
      <w:r w:rsidRPr="0032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познавательных, коммуникативных и предметных результатов. </w:t>
      </w:r>
      <w:r w:rsidRPr="00074D34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третьеклассниками следующих личностных и предметных результатов: </w:t>
      </w:r>
    </w:p>
    <w:p w:rsidR="007919C5" w:rsidRPr="00326F6D" w:rsidRDefault="007919C5" w:rsidP="00791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326F6D">
        <w:rPr>
          <w:rFonts w:ascii="Times New Roman" w:hAnsi="Times New Roman" w:cs="Times New Roman"/>
          <w:sz w:val="24"/>
          <w:szCs w:val="24"/>
        </w:rPr>
        <w:t>изучения курса являются:</w:t>
      </w:r>
    </w:p>
    <w:p w:rsidR="007919C5" w:rsidRPr="0073601D" w:rsidRDefault="007919C5" w:rsidP="007919C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в проведении самоконтроля и самооценки результатов своей учебной деятельности;</w:t>
      </w:r>
    </w:p>
    <w:p w:rsidR="007919C5" w:rsidRPr="0073601D" w:rsidRDefault="007919C5" w:rsidP="007919C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7919C5" w:rsidRPr="0073601D" w:rsidRDefault="007919C5" w:rsidP="007919C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положительное отношение к урокам математики, к учебе, к школе;</w:t>
      </w:r>
    </w:p>
    <w:p w:rsidR="007919C5" w:rsidRPr="0073601D" w:rsidRDefault="007919C5" w:rsidP="007919C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значения математических знаний в собственной жизни;</w:t>
      </w:r>
    </w:p>
    <w:p w:rsidR="007919C5" w:rsidRPr="0073601D" w:rsidRDefault="007919C5" w:rsidP="007919C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восприятие критериев оценки учебной деятельности и понимание оценок учителя успешности учебной деятельности;</w:t>
      </w:r>
    </w:p>
    <w:p w:rsidR="007919C5" w:rsidRPr="0073601D" w:rsidRDefault="007919C5" w:rsidP="007919C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7919C5" w:rsidRPr="0073601D" w:rsidRDefault="007919C5" w:rsidP="007919C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и применять правила общения, осваивать навыки сотрудничества в учебной деятельности;</w:t>
      </w:r>
    </w:p>
    <w:p w:rsidR="007919C5" w:rsidRPr="0073601D" w:rsidRDefault="007919C5" w:rsidP="007919C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7919C5" w:rsidRPr="0073601D" w:rsidRDefault="007919C5" w:rsidP="00791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Предметными результатами </w:t>
      </w:r>
      <w:r w:rsidRPr="007360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являются:</w:t>
      </w:r>
    </w:p>
    <w:p w:rsidR="007919C5" w:rsidRPr="00074D34" w:rsidRDefault="007919C5" w:rsidP="00791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7919C5" w:rsidRPr="00074D34" w:rsidRDefault="007919C5" w:rsidP="007919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образовывать, называть, читать, записывать числа от 0 до 100;</w:t>
      </w:r>
    </w:p>
    <w:p w:rsidR="007919C5" w:rsidRPr="00074D34" w:rsidRDefault="007919C5" w:rsidP="007919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двухзначные числа и записывать результат сравнения упорядочивать  заданные числа заменять двухзначное число суммой разрядных слагаемых уметь заменять мелкие единицы счета крупными и наоборот;</w:t>
      </w:r>
    </w:p>
    <w:p w:rsidR="007919C5" w:rsidRPr="00074D34" w:rsidRDefault="007919C5" w:rsidP="007919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7919C5" w:rsidRPr="00074D34" w:rsidRDefault="007919C5" w:rsidP="007919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7919C5" w:rsidRPr="00074D34" w:rsidRDefault="007919C5" w:rsidP="007919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3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 и сравнивать значения величины массы, стоимости, длины используя изученные единицы измерения этой величины (килограмм, грамм).</w:t>
      </w:r>
    </w:p>
    <w:p w:rsidR="007919C5" w:rsidRPr="00074D34" w:rsidRDefault="007919C5" w:rsidP="007919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9C5" w:rsidRPr="00364366" w:rsidRDefault="007919C5" w:rsidP="007919C5">
      <w:pPr>
        <w:pStyle w:val="a3"/>
        <w:spacing w:before="0" w:after="0"/>
        <w:jc w:val="center"/>
        <w:rPr>
          <w:b/>
          <w:iCs/>
          <w:sz w:val="28"/>
          <w:szCs w:val="28"/>
          <w:u w:val="single"/>
        </w:rPr>
      </w:pPr>
      <w:r w:rsidRPr="00364366">
        <w:rPr>
          <w:b/>
          <w:iCs/>
          <w:sz w:val="28"/>
          <w:szCs w:val="28"/>
          <w:u w:val="single"/>
        </w:rPr>
        <w:t>Основные требования к знаниям и умениям учащихся</w:t>
      </w:r>
    </w:p>
    <w:p w:rsidR="007919C5" w:rsidRPr="0073601D" w:rsidRDefault="007919C5" w:rsidP="007919C5">
      <w:pPr>
        <w:pStyle w:val="a3"/>
        <w:spacing w:before="0" w:after="0"/>
        <w:jc w:val="both"/>
        <w:rPr>
          <w:b/>
          <w:i/>
        </w:rPr>
      </w:pPr>
      <w:r w:rsidRPr="0073601D">
        <w:rPr>
          <w:b/>
          <w:i/>
        </w:rPr>
        <w:t xml:space="preserve">Учащиеся должны </w:t>
      </w:r>
      <w:r w:rsidRPr="0073601D">
        <w:rPr>
          <w:b/>
          <w:i/>
          <w:iCs/>
        </w:rPr>
        <w:t>знать</w:t>
      </w:r>
      <w:r w:rsidRPr="0073601D">
        <w:rPr>
          <w:b/>
          <w:i/>
        </w:rPr>
        <w:t>:</w:t>
      </w:r>
    </w:p>
    <w:p w:rsidR="007919C5" w:rsidRPr="00074D34" w:rsidRDefault="007919C5" w:rsidP="007919C5">
      <w:pPr>
        <w:pStyle w:val="a3"/>
        <w:spacing w:before="0" w:after="0"/>
        <w:jc w:val="both"/>
      </w:pPr>
      <w:r w:rsidRPr="00074D34">
        <w:t>·         числовой ряд 1—100 в прямом и обратном порядке;</w:t>
      </w:r>
    </w:p>
    <w:p w:rsidR="007919C5" w:rsidRPr="00074D34" w:rsidRDefault="007919C5" w:rsidP="007919C5">
      <w:pPr>
        <w:pStyle w:val="a3"/>
        <w:spacing w:before="0" w:after="0"/>
        <w:jc w:val="both"/>
      </w:pPr>
      <w:r w:rsidRPr="00074D34">
        <w:t>·         смысл арифметических действий умножения и деления (на равные части и по содержанию), различие двух видов деления на уровне практических действий, способа чтения и записи каждого вида деления;</w:t>
      </w:r>
    </w:p>
    <w:p w:rsidR="007919C5" w:rsidRPr="00074D34" w:rsidRDefault="007919C5" w:rsidP="007919C5">
      <w:pPr>
        <w:pStyle w:val="a3"/>
        <w:spacing w:before="0" w:after="0"/>
        <w:jc w:val="both"/>
      </w:pPr>
      <w:r w:rsidRPr="00074D34">
        <w:t>·         таблицы умножения и деления чисел в пределах 20, переместительное свойство произведения, связь таблиц умножения и деления;</w:t>
      </w:r>
    </w:p>
    <w:p w:rsidR="007919C5" w:rsidRPr="00074D34" w:rsidRDefault="007919C5" w:rsidP="007919C5">
      <w:pPr>
        <w:pStyle w:val="a3"/>
        <w:spacing w:before="0" w:after="0"/>
        <w:jc w:val="both"/>
      </w:pPr>
      <w:r w:rsidRPr="00074D34">
        <w:lastRenderedPageBreak/>
        <w:t>·         порядок действий в примерах в 2—3 арифметических действия;</w:t>
      </w:r>
    </w:p>
    <w:p w:rsidR="007919C5" w:rsidRPr="00074D34" w:rsidRDefault="007919C5" w:rsidP="007919C5">
      <w:pPr>
        <w:pStyle w:val="a3"/>
        <w:spacing w:before="0" w:after="0"/>
        <w:jc w:val="both"/>
      </w:pPr>
      <w:r w:rsidRPr="00074D34">
        <w:t>·         единицы (меры) измерения стоимости, длины, массы, времени, соотношения изученных мер;</w:t>
      </w:r>
    </w:p>
    <w:p w:rsidR="007919C5" w:rsidRPr="00074D34" w:rsidRDefault="007919C5" w:rsidP="007919C5">
      <w:pPr>
        <w:pStyle w:val="a3"/>
        <w:spacing w:before="0" w:after="0"/>
        <w:jc w:val="both"/>
      </w:pPr>
      <w:r w:rsidRPr="00074D34">
        <w:t>·         порядок месяцев в году, номера месяцев от начала года.</w:t>
      </w:r>
    </w:p>
    <w:p w:rsidR="007919C5" w:rsidRPr="0073601D" w:rsidRDefault="007919C5" w:rsidP="007919C5">
      <w:pPr>
        <w:pStyle w:val="a3"/>
        <w:spacing w:before="0" w:after="0"/>
        <w:jc w:val="both"/>
        <w:rPr>
          <w:b/>
          <w:i/>
        </w:rPr>
      </w:pPr>
      <w:r w:rsidRPr="0073601D">
        <w:rPr>
          <w:b/>
          <w:i/>
        </w:rPr>
        <w:t xml:space="preserve">Учащиеся должны </w:t>
      </w:r>
      <w:r w:rsidRPr="0073601D">
        <w:rPr>
          <w:b/>
          <w:i/>
          <w:iCs/>
        </w:rPr>
        <w:t>уметь</w:t>
      </w:r>
      <w:r w:rsidRPr="0073601D">
        <w:rPr>
          <w:b/>
          <w:i/>
        </w:rPr>
        <w:t>:</w:t>
      </w:r>
    </w:p>
    <w:p w:rsidR="007919C5" w:rsidRPr="00074D34" w:rsidRDefault="007919C5" w:rsidP="007919C5">
      <w:pPr>
        <w:pStyle w:val="a3"/>
        <w:spacing w:before="0" w:after="0"/>
        <w:jc w:val="both"/>
      </w:pPr>
      <w:r w:rsidRPr="00074D34">
        <w:t>·         считать, присчитывая, отсчитывая по единице и равными числовыми группами по 2, 5, 4, в пределах 100;</w:t>
      </w:r>
    </w:p>
    <w:p w:rsidR="007919C5" w:rsidRPr="00074D34" w:rsidRDefault="007919C5" w:rsidP="007919C5">
      <w:pPr>
        <w:pStyle w:val="a3"/>
        <w:spacing w:before="0" w:after="0"/>
        <w:jc w:val="both"/>
      </w:pPr>
      <w:r w:rsidRPr="00074D34">
        <w:t>·         откладывать на счетах любые числа в пределах 100;</w:t>
      </w:r>
    </w:p>
    <w:p w:rsidR="007919C5" w:rsidRPr="00074D34" w:rsidRDefault="007919C5" w:rsidP="007919C5">
      <w:pPr>
        <w:pStyle w:val="a3"/>
        <w:spacing w:before="0" w:after="0"/>
        <w:jc w:val="both"/>
      </w:pPr>
      <w:r w:rsidRPr="00074D34">
        <w:t>·         складывать и вычитать числа в пределах 100 без перехода через разряд приемами устных вычислений;</w:t>
      </w:r>
    </w:p>
    <w:p w:rsidR="007919C5" w:rsidRPr="00074D34" w:rsidRDefault="007919C5" w:rsidP="007919C5">
      <w:pPr>
        <w:pStyle w:val="a3"/>
        <w:spacing w:before="0" w:after="0"/>
        <w:jc w:val="both"/>
      </w:pPr>
      <w:r w:rsidRPr="00074D34">
        <w:t>·         использовать знание таблиц умножения для решения соответствующих примеров на деление;</w:t>
      </w:r>
    </w:p>
    <w:p w:rsidR="007919C5" w:rsidRPr="00074D34" w:rsidRDefault="007919C5" w:rsidP="007919C5">
      <w:pPr>
        <w:pStyle w:val="a3"/>
        <w:spacing w:before="0" w:after="0"/>
        <w:jc w:val="both"/>
      </w:pPr>
      <w:r w:rsidRPr="00074D34">
        <w:t>·         различать числа, полученные при счете и измерении;</w:t>
      </w:r>
    </w:p>
    <w:p w:rsidR="007919C5" w:rsidRPr="00074D34" w:rsidRDefault="007919C5" w:rsidP="007919C5">
      <w:pPr>
        <w:pStyle w:val="a3"/>
        <w:spacing w:before="0" w:after="0"/>
        <w:jc w:val="both"/>
      </w:pPr>
      <w:r w:rsidRPr="00074D34">
        <w:t>·         записывать числа, полученные при измерении двумя мерами, с полным набором знаков в мелких мерах: 5 м 62 см, 3 м 03 см, пользоваться различными табелями-календарями, отрывными календарями;</w:t>
      </w:r>
    </w:p>
    <w:p w:rsidR="007919C5" w:rsidRPr="00074D34" w:rsidRDefault="007919C5" w:rsidP="007919C5">
      <w:pPr>
        <w:pStyle w:val="a3"/>
        <w:spacing w:before="0" w:after="0"/>
        <w:jc w:val="both"/>
      </w:pPr>
      <w:r w:rsidRPr="00074D34">
        <w:t>·         определять время по часам (время прошедшее, будущее);</w:t>
      </w:r>
    </w:p>
    <w:p w:rsidR="007919C5" w:rsidRPr="00074D34" w:rsidRDefault="007919C5" w:rsidP="007919C5">
      <w:pPr>
        <w:pStyle w:val="a3"/>
        <w:spacing w:before="0" w:after="0"/>
        <w:jc w:val="both"/>
      </w:pPr>
      <w:r w:rsidRPr="00074D34">
        <w:t>·         находить точку пересечения линий;</w:t>
      </w:r>
    </w:p>
    <w:p w:rsidR="007919C5" w:rsidRPr="00074D34" w:rsidRDefault="007919C5" w:rsidP="007919C5">
      <w:pPr>
        <w:pStyle w:val="a3"/>
        <w:spacing w:before="0" w:after="0"/>
        <w:jc w:val="both"/>
        <w:rPr>
          <w:i/>
          <w:iCs/>
        </w:rPr>
      </w:pPr>
      <w:r w:rsidRPr="00074D34">
        <w:t>·         чертить окружности разных радиусов, различать окружность и круг.</w:t>
      </w:r>
    </w:p>
    <w:p w:rsidR="007919C5" w:rsidRPr="00074D34" w:rsidRDefault="007919C5" w:rsidP="007919C5">
      <w:pPr>
        <w:pStyle w:val="a3"/>
        <w:spacing w:before="0" w:after="0"/>
        <w:jc w:val="both"/>
      </w:pPr>
      <w:r w:rsidRPr="00074D34">
        <w:rPr>
          <w:i/>
          <w:iCs/>
        </w:rPr>
        <w:t>Примечания.</w:t>
      </w:r>
    </w:p>
    <w:p w:rsidR="007919C5" w:rsidRPr="00074D34" w:rsidRDefault="007919C5" w:rsidP="007919C5">
      <w:pPr>
        <w:pStyle w:val="a3"/>
        <w:spacing w:before="0" w:after="0"/>
        <w:jc w:val="both"/>
      </w:pPr>
      <w:r w:rsidRPr="00074D34">
        <w:t>1.      Продолжать решать примеры на сложение и вычитание в пределах 20 с переходом через десяток с подробной записью.</w:t>
      </w:r>
    </w:p>
    <w:p w:rsidR="007919C5" w:rsidRPr="00074D34" w:rsidRDefault="007919C5" w:rsidP="007919C5">
      <w:pPr>
        <w:pStyle w:val="a3"/>
        <w:spacing w:before="0" w:after="0"/>
        <w:jc w:val="both"/>
      </w:pPr>
      <w:r w:rsidRPr="00074D34">
        <w:t>2.      Обязательно знание только таблицы умножения числа 2, получение частных от деления на 2 путем использования таблицы умножения.</w:t>
      </w:r>
    </w:p>
    <w:p w:rsidR="007919C5" w:rsidRPr="00074D34" w:rsidRDefault="007919C5" w:rsidP="007919C5">
      <w:pPr>
        <w:pStyle w:val="a3"/>
        <w:spacing w:before="0" w:after="0"/>
        <w:jc w:val="both"/>
      </w:pPr>
      <w:r w:rsidRPr="00074D34">
        <w:t>3.      Достаточно умения определять время по часам только одним способом, пользоваться календарем для установления порядка месяцев в году, количества суток в месяцах, месяцев в году.</w:t>
      </w:r>
    </w:p>
    <w:p w:rsidR="007919C5" w:rsidRPr="00074D34" w:rsidRDefault="007919C5" w:rsidP="007919C5">
      <w:pPr>
        <w:pStyle w:val="a3"/>
        <w:spacing w:before="0" w:after="0"/>
        <w:jc w:val="both"/>
        <w:rPr>
          <w:i/>
          <w:u w:val="single"/>
        </w:rPr>
      </w:pPr>
      <w:r w:rsidRPr="00074D34">
        <w:t>4.      Исключаются арифметические задачи в два действия, одно из которых — умножение или деление.</w:t>
      </w:r>
    </w:p>
    <w:p w:rsidR="007919C5" w:rsidRPr="00074D34" w:rsidRDefault="007919C5" w:rsidP="00791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9C5" w:rsidRPr="00074D34" w:rsidRDefault="007919C5" w:rsidP="007919C5">
      <w:pPr>
        <w:pStyle w:val="c3"/>
        <w:spacing w:before="0" w:beforeAutospacing="0" w:after="0" w:afterAutospacing="0"/>
        <w:jc w:val="both"/>
        <w:rPr>
          <w:b/>
        </w:rPr>
      </w:pPr>
      <w:r w:rsidRPr="00074D34">
        <w:rPr>
          <w:rStyle w:val="c30"/>
          <w:b/>
        </w:rPr>
        <w:t>Критерии и нормы оценки знаний обучающихся</w:t>
      </w:r>
    </w:p>
    <w:p w:rsidR="007919C5" w:rsidRPr="00074D34" w:rsidRDefault="007919C5" w:rsidP="007919C5">
      <w:pPr>
        <w:pStyle w:val="c5"/>
        <w:spacing w:before="0" w:beforeAutospacing="0" w:after="0" w:afterAutospacing="0"/>
        <w:jc w:val="both"/>
      </w:pPr>
      <w:r w:rsidRPr="0073601D">
        <w:rPr>
          <w:rStyle w:val="c1"/>
          <w:i/>
        </w:rPr>
        <w:t>Работа, состоящая из примеров</w:t>
      </w:r>
      <w:r w:rsidRPr="00074D34">
        <w:rPr>
          <w:rStyle w:val="c1"/>
        </w:rPr>
        <w:t xml:space="preserve">: </w:t>
      </w:r>
    </w:p>
    <w:p w:rsidR="007919C5" w:rsidRPr="00074D34" w:rsidRDefault="007919C5" w:rsidP="007919C5">
      <w:pPr>
        <w:pStyle w:val="c5"/>
        <w:spacing w:before="0" w:beforeAutospacing="0" w:after="0" w:afterAutospacing="0"/>
        <w:jc w:val="both"/>
      </w:pPr>
      <w:r w:rsidRPr="00074D34">
        <w:rPr>
          <w:rStyle w:val="c1"/>
        </w:rPr>
        <w:t xml:space="preserve">«5» </w:t>
      </w:r>
      <w:r w:rsidRPr="00074D34">
        <w:rPr>
          <w:rStyle w:val="c2"/>
        </w:rPr>
        <w:t xml:space="preserve">– без ошибок. </w:t>
      </w:r>
    </w:p>
    <w:p w:rsidR="007919C5" w:rsidRPr="00074D34" w:rsidRDefault="007919C5" w:rsidP="007919C5">
      <w:pPr>
        <w:pStyle w:val="c5"/>
        <w:spacing w:before="0" w:beforeAutospacing="0" w:after="0" w:afterAutospacing="0"/>
        <w:jc w:val="both"/>
      </w:pPr>
      <w:r w:rsidRPr="00074D34">
        <w:rPr>
          <w:rStyle w:val="c1"/>
        </w:rPr>
        <w:t xml:space="preserve">«4» </w:t>
      </w:r>
      <w:r w:rsidRPr="00074D34">
        <w:rPr>
          <w:rStyle w:val="c2"/>
        </w:rPr>
        <w:t xml:space="preserve">–1 грубая и 1–2 негрубые ошибки. </w:t>
      </w:r>
    </w:p>
    <w:p w:rsidR="007919C5" w:rsidRPr="00074D34" w:rsidRDefault="007919C5" w:rsidP="007919C5">
      <w:pPr>
        <w:pStyle w:val="c5"/>
        <w:spacing w:before="0" w:beforeAutospacing="0" w:after="0" w:afterAutospacing="0"/>
        <w:jc w:val="both"/>
      </w:pPr>
      <w:r w:rsidRPr="00074D34">
        <w:rPr>
          <w:rStyle w:val="c1"/>
        </w:rPr>
        <w:lastRenderedPageBreak/>
        <w:t xml:space="preserve">«3» </w:t>
      </w:r>
      <w:r w:rsidRPr="00074D34">
        <w:rPr>
          <w:rStyle w:val="c2"/>
        </w:rPr>
        <w:t xml:space="preserve">– 2–3 грубые и 1–2 негрубые ошибки или 3 и более негрубых ошибки. </w:t>
      </w:r>
    </w:p>
    <w:p w:rsidR="007919C5" w:rsidRPr="00074D34" w:rsidRDefault="007919C5" w:rsidP="007919C5">
      <w:pPr>
        <w:pStyle w:val="c5"/>
        <w:spacing w:before="0" w:beforeAutospacing="0" w:after="0" w:afterAutospacing="0"/>
        <w:jc w:val="both"/>
      </w:pPr>
      <w:r w:rsidRPr="00074D34">
        <w:rPr>
          <w:rStyle w:val="c1"/>
        </w:rPr>
        <w:t xml:space="preserve">«2» </w:t>
      </w:r>
      <w:r w:rsidRPr="00074D34">
        <w:rPr>
          <w:rStyle w:val="c2"/>
        </w:rPr>
        <w:t xml:space="preserve">– 4 и более грубых ошибки. </w:t>
      </w:r>
    </w:p>
    <w:p w:rsidR="007919C5" w:rsidRPr="0073601D" w:rsidRDefault="007919C5" w:rsidP="007919C5">
      <w:pPr>
        <w:pStyle w:val="c5"/>
        <w:spacing w:before="0" w:beforeAutospacing="0" w:after="0" w:afterAutospacing="0"/>
        <w:jc w:val="both"/>
        <w:rPr>
          <w:i/>
        </w:rPr>
      </w:pPr>
      <w:r w:rsidRPr="0073601D">
        <w:rPr>
          <w:rStyle w:val="c1"/>
          <w:i/>
        </w:rPr>
        <w:t xml:space="preserve">Работа, состоящая из задач: </w:t>
      </w:r>
    </w:p>
    <w:p w:rsidR="007919C5" w:rsidRPr="00074D34" w:rsidRDefault="007919C5" w:rsidP="007919C5">
      <w:pPr>
        <w:pStyle w:val="c5"/>
        <w:spacing w:before="0" w:beforeAutospacing="0" w:after="0" w:afterAutospacing="0"/>
        <w:jc w:val="both"/>
      </w:pPr>
      <w:r w:rsidRPr="00074D34">
        <w:rPr>
          <w:rStyle w:val="c1"/>
        </w:rPr>
        <w:t xml:space="preserve">«5» </w:t>
      </w:r>
      <w:r w:rsidRPr="00074D34">
        <w:rPr>
          <w:rStyle w:val="c2"/>
        </w:rPr>
        <w:t xml:space="preserve">– без ошибок. </w:t>
      </w:r>
    </w:p>
    <w:p w:rsidR="007919C5" w:rsidRPr="00074D34" w:rsidRDefault="007919C5" w:rsidP="007919C5">
      <w:pPr>
        <w:pStyle w:val="c5"/>
        <w:spacing w:before="0" w:beforeAutospacing="0" w:after="0" w:afterAutospacing="0"/>
        <w:jc w:val="both"/>
      </w:pPr>
      <w:r w:rsidRPr="00074D34">
        <w:rPr>
          <w:rStyle w:val="c1"/>
        </w:rPr>
        <w:t xml:space="preserve">«4» </w:t>
      </w:r>
      <w:r w:rsidRPr="00074D34">
        <w:rPr>
          <w:rStyle w:val="c2"/>
        </w:rPr>
        <w:t xml:space="preserve">– 1–2 негрубых ошибки. </w:t>
      </w:r>
    </w:p>
    <w:p w:rsidR="007919C5" w:rsidRPr="00074D34" w:rsidRDefault="007919C5" w:rsidP="007919C5">
      <w:pPr>
        <w:pStyle w:val="c5"/>
        <w:spacing w:before="0" w:beforeAutospacing="0" w:after="0" w:afterAutospacing="0"/>
        <w:jc w:val="both"/>
      </w:pPr>
      <w:r w:rsidRPr="00074D34">
        <w:rPr>
          <w:rStyle w:val="c1"/>
        </w:rPr>
        <w:t xml:space="preserve">«3» </w:t>
      </w:r>
      <w:r w:rsidRPr="00074D34">
        <w:rPr>
          <w:rStyle w:val="c2"/>
        </w:rPr>
        <w:t xml:space="preserve">– 1 грубая и 3–4 негрубые ошибки. </w:t>
      </w:r>
    </w:p>
    <w:p w:rsidR="007919C5" w:rsidRPr="00074D34" w:rsidRDefault="007919C5" w:rsidP="007919C5">
      <w:pPr>
        <w:pStyle w:val="c5"/>
        <w:spacing w:before="0" w:beforeAutospacing="0" w:after="0" w:afterAutospacing="0"/>
        <w:jc w:val="both"/>
      </w:pPr>
      <w:r w:rsidRPr="00074D34">
        <w:rPr>
          <w:rStyle w:val="c1"/>
        </w:rPr>
        <w:t xml:space="preserve">«2» </w:t>
      </w:r>
      <w:r w:rsidRPr="00074D34">
        <w:rPr>
          <w:rStyle w:val="c2"/>
        </w:rPr>
        <w:t xml:space="preserve">– 2 и более грубых ошибки. </w:t>
      </w:r>
    </w:p>
    <w:p w:rsidR="007919C5" w:rsidRPr="0073601D" w:rsidRDefault="007919C5" w:rsidP="007919C5">
      <w:pPr>
        <w:pStyle w:val="c5"/>
        <w:spacing w:before="0" w:beforeAutospacing="0" w:after="0" w:afterAutospacing="0"/>
        <w:jc w:val="both"/>
        <w:rPr>
          <w:i/>
        </w:rPr>
      </w:pPr>
      <w:r w:rsidRPr="0073601D">
        <w:rPr>
          <w:rStyle w:val="c1"/>
          <w:i/>
        </w:rPr>
        <w:t xml:space="preserve">Комбинированная работа: </w:t>
      </w:r>
    </w:p>
    <w:p w:rsidR="007919C5" w:rsidRPr="00074D34" w:rsidRDefault="007919C5" w:rsidP="007919C5">
      <w:pPr>
        <w:pStyle w:val="c5"/>
        <w:spacing w:before="0" w:beforeAutospacing="0" w:after="0" w:afterAutospacing="0"/>
        <w:jc w:val="both"/>
      </w:pPr>
      <w:r w:rsidRPr="00074D34">
        <w:rPr>
          <w:rStyle w:val="c1"/>
        </w:rPr>
        <w:t xml:space="preserve">«5» </w:t>
      </w:r>
      <w:r w:rsidRPr="00074D34">
        <w:rPr>
          <w:rStyle w:val="c2"/>
        </w:rPr>
        <w:t xml:space="preserve">– без ошибок. </w:t>
      </w:r>
    </w:p>
    <w:p w:rsidR="007919C5" w:rsidRPr="00074D34" w:rsidRDefault="007919C5" w:rsidP="007919C5">
      <w:pPr>
        <w:pStyle w:val="c5"/>
        <w:spacing w:before="0" w:beforeAutospacing="0" w:after="0" w:afterAutospacing="0"/>
        <w:jc w:val="both"/>
      </w:pPr>
      <w:r w:rsidRPr="00074D34">
        <w:rPr>
          <w:rStyle w:val="c1"/>
        </w:rPr>
        <w:t xml:space="preserve">«4» </w:t>
      </w:r>
      <w:r w:rsidRPr="00074D34">
        <w:rPr>
          <w:rStyle w:val="c2"/>
        </w:rPr>
        <w:t xml:space="preserve">– 1 грубая и 1–2 негрубые ошибки, при этом грубых ошибок не должно быть в задаче. </w:t>
      </w:r>
    </w:p>
    <w:p w:rsidR="007919C5" w:rsidRPr="00074D34" w:rsidRDefault="007919C5" w:rsidP="007919C5">
      <w:pPr>
        <w:pStyle w:val="c5"/>
        <w:spacing w:before="0" w:beforeAutospacing="0" w:after="0" w:afterAutospacing="0"/>
        <w:jc w:val="both"/>
      </w:pPr>
      <w:r w:rsidRPr="00074D34">
        <w:rPr>
          <w:rStyle w:val="c1"/>
        </w:rPr>
        <w:t xml:space="preserve">«3» </w:t>
      </w:r>
      <w:r w:rsidRPr="00074D34">
        <w:rPr>
          <w:rStyle w:val="c2"/>
        </w:rPr>
        <w:t xml:space="preserve">– 2–3 грубые и 3–4 негрубые ошибки, при этом ход решения задачи должен быть верным. </w:t>
      </w:r>
    </w:p>
    <w:p w:rsidR="007919C5" w:rsidRPr="00074D34" w:rsidRDefault="007919C5" w:rsidP="007919C5">
      <w:pPr>
        <w:pStyle w:val="c5"/>
        <w:spacing w:before="0" w:beforeAutospacing="0" w:after="0" w:afterAutospacing="0"/>
        <w:jc w:val="both"/>
      </w:pPr>
      <w:r w:rsidRPr="00074D34">
        <w:rPr>
          <w:rStyle w:val="c1"/>
        </w:rPr>
        <w:t xml:space="preserve">«2» </w:t>
      </w:r>
      <w:r w:rsidRPr="00074D34">
        <w:rPr>
          <w:rStyle w:val="c2"/>
        </w:rPr>
        <w:t xml:space="preserve">– 4 грубые ошибки. </w:t>
      </w:r>
    </w:p>
    <w:p w:rsidR="007919C5" w:rsidRPr="0073601D" w:rsidRDefault="007919C5" w:rsidP="007919C5">
      <w:pPr>
        <w:pStyle w:val="c5"/>
        <w:spacing w:before="0" w:beforeAutospacing="0" w:after="0" w:afterAutospacing="0"/>
        <w:jc w:val="both"/>
        <w:rPr>
          <w:i/>
        </w:rPr>
      </w:pPr>
      <w:r w:rsidRPr="0073601D">
        <w:rPr>
          <w:rStyle w:val="c1"/>
          <w:i/>
        </w:rPr>
        <w:t xml:space="preserve">Контрольный устный счет: </w:t>
      </w:r>
    </w:p>
    <w:p w:rsidR="007919C5" w:rsidRPr="00074D34" w:rsidRDefault="007919C5" w:rsidP="007919C5">
      <w:pPr>
        <w:pStyle w:val="c5"/>
        <w:spacing w:before="0" w:beforeAutospacing="0" w:after="0" w:afterAutospacing="0"/>
        <w:jc w:val="both"/>
      </w:pPr>
      <w:r w:rsidRPr="00074D34">
        <w:rPr>
          <w:rStyle w:val="c1"/>
        </w:rPr>
        <w:t xml:space="preserve">«5» </w:t>
      </w:r>
      <w:r w:rsidRPr="00074D34">
        <w:rPr>
          <w:rStyle w:val="c2"/>
        </w:rPr>
        <w:t xml:space="preserve">– без ошибок. </w:t>
      </w:r>
    </w:p>
    <w:p w:rsidR="007919C5" w:rsidRPr="00074D34" w:rsidRDefault="007919C5" w:rsidP="007919C5">
      <w:pPr>
        <w:pStyle w:val="c5"/>
        <w:spacing w:before="0" w:beforeAutospacing="0" w:after="0" w:afterAutospacing="0"/>
        <w:jc w:val="both"/>
      </w:pPr>
      <w:r w:rsidRPr="00074D34">
        <w:rPr>
          <w:rStyle w:val="c1"/>
        </w:rPr>
        <w:t xml:space="preserve">«4» </w:t>
      </w:r>
      <w:r w:rsidRPr="00074D34">
        <w:rPr>
          <w:rStyle w:val="c2"/>
        </w:rPr>
        <w:t xml:space="preserve">– 1–2 ошибки. </w:t>
      </w:r>
    </w:p>
    <w:p w:rsidR="007919C5" w:rsidRPr="00074D34" w:rsidRDefault="007919C5" w:rsidP="007919C5">
      <w:pPr>
        <w:pStyle w:val="c5"/>
        <w:spacing w:before="0" w:beforeAutospacing="0" w:after="0" w:afterAutospacing="0"/>
        <w:jc w:val="both"/>
      </w:pPr>
      <w:r w:rsidRPr="00074D34">
        <w:rPr>
          <w:rStyle w:val="c1"/>
        </w:rPr>
        <w:t xml:space="preserve">«3» </w:t>
      </w:r>
      <w:r w:rsidRPr="00074D34">
        <w:rPr>
          <w:rStyle w:val="c2"/>
        </w:rPr>
        <w:t xml:space="preserve">– 3–4 ошибки. </w:t>
      </w:r>
    </w:p>
    <w:p w:rsidR="007919C5" w:rsidRPr="0073601D" w:rsidRDefault="007919C5" w:rsidP="007919C5">
      <w:pPr>
        <w:pStyle w:val="c3"/>
        <w:spacing w:before="0" w:beforeAutospacing="0" w:after="0" w:afterAutospacing="0"/>
        <w:jc w:val="both"/>
        <w:rPr>
          <w:i/>
        </w:rPr>
      </w:pPr>
      <w:r w:rsidRPr="0073601D">
        <w:rPr>
          <w:rStyle w:val="c1"/>
          <w:i/>
        </w:rPr>
        <w:t xml:space="preserve">Комбинированная работа (1 задача, примеры и задание другого вида) </w:t>
      </w:r>
    </w:p>
    <w:p w:rsidR="007919C5" w:rsidRPr="00074D34" w:rsidRDefault="007919C5" w:rsidP="007919C5">
      <w:pPr>
        <w:pStyle w:val="c0"/>
        <w:spacing w:before="0" w:beforeAutospacing="0" w:after="0" w:afterAutospacing="0"/>
        <w:jc w:val="both"/>
      </w:pPr>
      <w:r w:rsidRPr="00074D34">
        <w:rPr>
          <w:rStyle w:val="c1"/>
        </w:rPr>
        <w:t>Оценка "5"</w:t>
      </w:r>
      <w:r w:rsidRPr="00074D34">
        <w:rPr>
          <w:rStyle w:val="c2"/>
        </w:rPr>
        <w:t> ставится:</w:t>
      </w:r>
    </w:p>
    <w:p w:rsidR="007919C5" w:rsidRPr="00074D34" w:rsidRDefault="007919C5" w:rsidP="007919C5">
      <w:pPr>
        <w:pStyle w:val="c5"/>
        <w:spacing w:before="0" w:beforeAutospacing="0" w:after="0" w:afterAutospacing="0"/>
        <w:jc w:val="both"/>
      </w:pPr>
      <w:r w:rsidRPr="00074D34">
        <w:rPr>
          <w:rStyle w:val="c2"/>
        </w:rPr>
        <w:t>-   вся работа выполнена безошибочно и нет исправлений.</w:t>
      </w:r>
    </w:p>
    <w:p w:rsidR="007919C5" w:rsidRPr="00074D34" w:rsidRDefault="007919C5" w:rsidP="007919C5">
      <w:pPr>
        <w:pStyle w:val="c5"/>
        <w:spacing w:before="0" w:beforeAutospacing="0" w:after="0" w:afterAutospacing="0"/>
        <w:jc w:val="both"/>
      </w:pPr>
      <w:r w:rsidRPr="00074D34">
        <w:rPr>
          <w:rStyle w:val="c1"/>
        </w:rPr>
        <w:t>Оценка "4"</w:t>
      </w:r>
      <w:r w:rsidRPr="00074D34">
        <w:rPr>
          <w:rStyle w:val="c2"/>
        </w:rPr>
        <w:t> ставится:</w:t>
      </w:r>
    </w:p>
    <w:p w:rsidR="007919C5" w:rsidRPr="00074D34" w:rsidRDefault="007919C5" w:rsidP="007919C5">
      <w:pPr>
        <w:pStyle w:val="c5"/>
        <w:spacing w:before="0" w:beforeAutospacing="0" w:after="0" w:afterAutospacing="0"/>
        <w:jc w:val="both"/>
      </w:pPr>
      <w:r w:rsidRPr="00074D34">
        <w:rPr>
          <w:rStyle w:val="c2"/>
        </w:rPr>
        <w:t xml:space="preserve">-  допущены 1-2 вычислительные ошибки. </w:t>
      </w:r>
    </w:p>
    <w:p w:rsidR="007919C5" w:rsidRPr="00074D34" w:rsidRDefault="007919C5" w:rsidP="007919C5">
      <w:pPr>
        <w:pStyle w:val="c5"/>
        <w:spacing w:before="0" w:beforeAutospacing="0" w:after="0" w:afterAutospacing="0"/>
        <w:jc w:val="both"/>
      </w:pPr>
      <w:r w:rsidRPr="00074D34">
        <w:rPr>
          <w:rStyle w:val="c1"/>
        </w:rPr>
        <w:t>Оценка "3"</w:t>
      </w:r>
      <w:r w:rsidRPr="00074D34">
        <w:rPr>
          <w:rStyle w:val="c2"/>
        </w:rPr>
        <w:t> ставится:</w:t>
      </w:r>
    </w:p>
    <w:p w:rsidR="007919C5" w:rsidRPr="00074D34" w:rsidRDefault="007919C5" w:rsidP="007919C5">
      <w:pPr>
        <w:pStyle w:val="c5"/>
        <w:spacing w:before="0" w:beforeAutospacing="0" w:after="0" w:afterAutospacing="0"/>
        <w:jc w:val="both"/>
      </w:pPr>
      <w:r w:rsidRPr="00074D34">
        <w:rPr>
          <w:rStyle w:val="c2"/>
        </w:rPr>
        <w:t xml:space="preserve">-  допущены ошибки в ходе решения задачи при правильном выполнении всех остальных заданий   </w:t>
      </w:r>
    </w:p>
    <w:p w:rsidR="007919C5" w:rsidRPr="00074D34" w:rsidRDefault="007919C5" w:rsidP="007919C5">
      <w:pPr>
        <w:pStyle w:val="c5"/>
        <w:spacing w:before="0" w:beforeAutospacing="0" w:after="0" w:afterAutospacing="0"/>
        <w:jc w:val="both"/>
      </w:pPr>
      <w:r w:rsidRPr="00074D34">
        <w:rPr>
          <w:rStyle w:val="c2"/>
        </w:rPr>
        <w:t>   или</w:t>
      </w:r>
    </w:p>
    <w:p w:rsidR="007919C5" w:rsidRPr="00074D34" w:rsidRDefault="007919C5" w:rsidP="007919C5">
      <w:pPr>
        <w:pStyle w:val="c5"/>
        <w:spacing w:before="0" w:beforeAutospacing="0" w:after="0" w:afterAutospacing="0"/>
        <w:jc w:val="both"/>
      </w:pPr>
      <w:r w:rsidRPr="00074D34">
        <w:rPr>
          <w:rStyle w:val="c2"/>
        </w:rPr>
        <w:t>-    допущены 3-4 вычислительные ошибки.</w:t>
      </w:r>
    </w:p>
    <w:p w:rsidR="007919C5" w:rsidRPr="00074D34" w:rsidRDefault="007919C5" w:rsidP="007919C5">
      <w:pPr>
        <w:pStyle w:val="c5"/>
        <w:spacing w:before="0" w:beforeAutospacing="0" w:after="0" w:afterAutospacing="0"/>
        <w:jc w:val="both"/>
      </w:pPr>
      <w:r w:rsidRPr="00074D34">
        <w:rPr>
          <w:rStyle w:val="c1"/>
        </w:rPr>
        <w:t>Оценка "2"</w:t>
      </w:r>
      <w:r w:rsidRPr="00074D34">
        <w:rPr>
          <w:rStyle w:val="c2"/>
        </w:rPr>
        <w:t> ставится:</w:t>
      </w:r>
    </w:p>
    <w:p w:rsidR="007919C5" w:rsidRPr="00074D34" w:rsidRDefault="007919C5" w:rsidP="007919C5">
      <w:pPr>
        <w:pStyle w:val="c5"/>
        <w:spacing w:before="0" w:beforeAutospacing="0" w:after="0" w:afterAutospacing="0"/>
        <w:jc w:val="both"/>
      </w:pPr>
      <w:r w:rsidRPr="00074D34">
        <w:rPr>
          <w:rStyle w:val="c2"/>
        </w:rPr>
        <w:t>- допущены ошибки в ходе решения задачи и хотя бы одна вычислительная ошибка</w:t>
      </w:r>
    </w:p>
    <w:p w:rsidR="007919C5" w:rsidRPr="00074D34" w:rsidRDefault="007919C5" w:rsidP="007919C5">
      <w:pPr>
        <w:pStyle w:val="c5"/>
        <w:spacing w:before="0" w:beforeAutospacing="0" w:after="0" w:afterAutospacing="0"/>
        <w:jc w:val="both"/>
      </w:pPr>
      <w:r w:rsidRPr="00074D34">
        <w:rPr>
          <w:rStyle w:val="c2"/>
        </w:rPr>
        <w:t>или</w:t>
      </w:r>
    </w:p>
    <w:p w:rsidR="007919C5" w:rsidRPr="00074D34" w:rsidRDefault="007919C5" w:rsidP="007919C5">
      <w:pPr>
        <w:pStyle w:val="c5"/>
        <w:spacing w:before="0" w:beforeAutospacing="0" w:after="0" w:afterAutospacing="0"/>
        <w:jc w:val="both"/>
      </w:pPr>
      <w:r w:rsidRPr="00074D34">
        <w:rPr>
          <w:rStyle w:val="c2"/>
        </w:rPr>
        <w:t>-  при решении задачи и примеров допущено более 5 вычислительных ошибок.</w:t>
      </w:r>
    </w:p>
    <w:p w:rsidR="007919C5" w:rsidRPr="005F4C6C" w:rsidRDefault="007919C5" w:rsidP="007919C5">
      <w:pPr>
        <w:pStyle w:val="c3"/>
        <w:spacing w:before="0" w:beforeAutospacing="0" w:after="0" w:afterAutospacing="0"/>
        <w:jc w:val="both"/>
        <w:rPr>
          <w:i/>
        </w:rPr>
      </w:pPr>
      <w:r w:rsidRPr="005F4C6C">
        <w:rPr>
          <w:rStyle w:val="c1"/>
          <w:i/>
        </w:rPr>
        <w:t xml:space="preserve">Комбинированная работа (2 задачи и примеры) </w:t>
      </w:r>
    </w:p>
    <w:p w:rsidR="007919C5" w:rsidRPr="00074D34" w:rsidRDefault="007919C5" w:rsidP="007919C5">
      <w:pPr>
        <w:pStyle w:val="c5"/>
        <w:spacing w:before="0" w:beforeAutospacing="0" w:after="0" w:afterAutospacing="0"/>
        <w:jc w:val="both"/>
      </w:pPr>
      <w:r w:rsidRPr="00074D34">
        <w:rPr>
          <w:rStyle w:val="c1"/>
        </w:rPr>
        <w:t xml:space="preserve">Оценка </w:t>
      </w:r>
      <w:r w:rsidRPr="00074D34">
        <w:rPr>
          <w:rStyle w:val="c2"/>
        </w:rPr>
        <w:t>"5" ставится:</w:t>
      </w:r>
    </w:p>
    <w:p w:rsidR="007919C5" w:rsidRPr="00074D34" w:rsidRDefault="007919C5" w:rsidP="007919C5">
      <w:pPr>
        <w:pStyle w:val="c0"/>
        <w:spacing w:before="0" w:beforeAutospacing="0" w:after="0" w:afterAutospacing="0"/>
        <w:jc w:val="both"/>
      </w:pPr>
      <w:r w:rsidRPr="00074D34">
        <w:rPr>
          <w:rStyle w:val="c2"/>
        </w:rPr>
        <w:t xml:space="preserve">- вся работа выполнена безошибочно и нет исправлений. </w:t>
      </w:r>
    </w:p>
    <w:p w:rsidR="007919C5" w:rsidRPr="00074D34" w:rsidRDefault="007919C5" w:rsidP="007919C5">
      <w:pPr>
        <w:pStyle w:val="c0"/>
        <w:spacing w:before="0" w:beforeAutospacing="0" w:after="0" w:afterAutospacing="0"/>
        <w:jc w:val="both"/>
      </w:pPr>
      <w:r w:rsidRPr="00074D34">
        <w:rPr>
          <w:rStyle w:val="c1"/>
        </w:rPr>
        <w:t xml:space="preserve">Оценка </w:t>
      </w:r>
      <w:r w:rsidRPr="00074D34">
        <w:rPr>
          <w:rStyle w:val="c2"/>
        </w:rPr>
        <w:t>"4" ставится:</w:t>
      </w:r>
    </w:p>
    <w:p w:rsidR="007919C5" w:rsidRPr="00074D34" w:rsidRDefault="007919C5" w:rsidP="007919C5">
      <w:pPr>
        <w:pStyle w:val="c5"/>
        <w:spacing w:before="0" w:beforeAutospacing="0" w:after="0" w:afterAutospacing="0"/>
        <w:jc w:val="both"/>
      </w:pPr>
      <w:r w:rsidRPr="00074D34">
        <w:rPr>
          <w:rStyle w:val="c2"/>
        </w:rPr>
        <w:t xml:space="preserve">- допущены 1-2 вычислительные ошибки. </w:t>
      </w:r>
    </w:p>
    <w:p w:rsidR="007919C5" w:rsidRPr="00074D34" w:rsidRDefault="007919C5" w:rsidP="007919C5">
      <w:pPr>
        <w:pStyle w:val="c5"/>
        <w:spacing w:before="0" w:beforeAutospacing="0" w:after="0" w:afterAutospacing="0"/>
        <w:jc w:val="both"/>
      </w:pPr>
      <w:r w:rsidRPr="00074D34">
        <w:rPr>
          <w:rStyle w:val="c1"/>
        </w:rPr>
        <w:t xml:space="preserve">Оценка </w:t>
      </w:r>
      <w:r w:rsidRPr="00074D34">
        <w:rPr>
          <w:rStyle w:val="c2"/>
        </w:rPr>
        <w:t>"3" ставится:</w:t>
      </w:r>
    </w:p>
    <w:p w:rsidR="007919C5" w:rsidRPr="00074D34" w:rsidRDefault="007919C5" w:rsidP="007919C5">
      <w:pPr>
        <w:pStyle w:val="c5"/>
        <w:spacing w:before="0" w:beforeAutospacing="0" w:after="0" w:afterAutospacing="0"/>
        <w:jc w:val="both"/>
      </w:pPr>
      <w:r w:rsidRPr="00074D34">
        <w:rPr>
          <w:rStyle w:val="c2"/>
        </w:rPr>
        <w:t>-    допущены ошибки в ходе решения одной из задач или</w:t>
      </w:r>
    </w:p>
    <w:p w:rsidR="007919C5" w:rsidRPr="00074D34" w:rsidRDefault="007919C5" w:rsidP="007919C5">
      <w:pPr>
        <w:pStyle w:val="c4"/>
        <w:spacing w:before="0" w:beforeAutospacing="0" w:after="0" w:afterAutospacing="0"/>
        <w:jc w:val="both"/>
      </w:pPr>
      <w:r w:rsidRPr="00074D34">
        <w:rPr>
          <w:rStyle w:val="c2"/>
        </w:rPr>
        <w:t xml:space="preserve">-         допущены 3-4 вычислительные ошибки. </w:t>
      </w:r>
    </w:p>
    <w:p w:rsidR="007919C5" w:rsidRPr="00074D34" w:rsidRDefault="007919C5" w:rsidP="007919C5">
      <w:pPr>
        <w:pStyle w:val="c5"/>
        <w:spacing w:before="0" w:beforeAutospacing="0" w:after="0" w:afterAutospacing="0"/>
        <w:jc w:val="both"/>
      </w:pPr>
      <w:r w:rsidRPr="00074D34">
        <w:rPr>
          <w:rStyle w:val="c1"/>
        </w:rPr>
        <w:t xml:space="preserve">Оценка </w:t>
      </w:r>
      <w:r w:rsidRPr="00074D34">
        <w:rPr>
          <w:rStyle w:val="c2"/>
        </w:rPr>
        <w:t xml:space="preserve">"2" ставится: </w:t>
      </w:r>
    </w:p>
    <w:p w:rsidR="007919C5" w:rsidRPr="00074D34" w:rsidRDefault="007919C5" w:rsidP="007919C5">
      <w:pPr>
        <w:pStyle w:val="c5"/>
        <w:spacing w:before="0" w:beforeAutospacing="0" w:after="0" w:afterAutospacing="0"/>
        <w:jc w:val="both"/>
      </w:pPr>
      <w:r w:rsidRPr="00074D34">
        <w:rPr>
          <w:rStyle w:val="c2"/>
        </w:rPr>
        <w:t xml:space="preserve">      -    допущены ошибки в ходе решения 2-ух задач   или </w:t>
      </w:r>
    </w:p>
    <w:p w:rsidR="007919C5" w:rsidRPr="00074D34" w:rsidRDefault="007919C5" w:rsidP="007919C5">
      <w:pPr>
        <w:pStyle w:val="c5"/>
        <w:spacing w:before="0" w:beforeAutospacing="0" w:after="0" w:afterAutospacing="0"/>
        <w:jc w:val="both"/>
      </w:pPr>
      <w:r w:rsidRPr="00074D34">
        <w:rPr>
          <w:rStyle w:val="c2"/>
        </w:rPr>
        <w:t>      -    допущена ошибка в ходе решения одной задачи и 4 вычислительные ошибки  или</w:t>
      </w:r>
    </w:p>
    <w:p w:rsidR="007919C5" w:rsidRPr="00074D34" w:rsidRDefault="007919C5" w:rsidP="007919C5">
      <w:pPr>
        <w:pStyle w:val="c5"/>
        <w:spacing w:before="0" w:beforeAutospacing="0" w:after="0" w:afterAutospacing="0"/>
        <w:jc w:val="both"/>
      </w:pPr>
      <w:r w:rsidRPr="00074D34">
        <w:rPr>
          <w:rStyle w:val="c2"/>
        </w:rPr>
        <w:t>-   допущено в решении</w:t>
      </w:r>
    </w:p>
    <w:p w:rsidR="007919C5" w:rsidRPr="005F4C6C" w:rsidRDefault="007919C5" w:rsidP="007919C5">
      <w:pPr>
        <w:pStyle w:val="c5"/>
        <w:spacing w:before="0" w:beforeAutospacing="0" w:after="0" w:afterAutospacing="0"/>
        <w:jc w:val="both"/>
        <w:rPr>
          <w:i/>
        </w:rPr>
      </w:pPr>
      <w:r w:rsidRPr="005F4C6C">
        <w:rPr>
          <w:rStyle w:val="c1"/>
          <w:i/>
        </w:rPr>
        <w:t>Математический диктант</w:t>
      </w:r>
    </w:p>
    <w:p w:rsidR="007919C5" w:rsidRPr="00074D34" w:rsidRDefault="007919C5" w:rsidP="007919C5">
      <w:pPr>
        <w:pStyle w:val="c5"/>
        <w:spacing w:before="0" w:beforeAutospacing="0" w:after="0" w:afterAutospacing="0"/>
        <w:jc w:val="both"/>
      </w:pPr>
      <w:r w:rsidRPr="00074D34">
        <w:rPr>
          <w:rStyle w:val="c1"/>
        </w:rPr>
        <w:t>Оценка "5"</w:t>
      </w:r>
      <w:r w:rsidRPr="00074D34">
        <w:rPr>
          <w:rStyle w:val="c2"/>
        </w:rPr>
        <w:t> ставится:</w:t>
      </w:r>
    </w:p>
    <w:p w:rsidR="007919C5" w:rsidRPr="00074D34" w:rsidRDefault="007919C5" w:rsidP="007919C5">
      <w:pPr>
        <w:pStyle w:val="c0"/>
        <w:spacing w:before="0" w:beforeAutospacing="0" w:after="0" w:afterAutospacing="0"/>
        <w:jc w:val="both"/>
      </w:pPr>
      <w:r w:rsidRPr="00074D34">
        <w:rPr>
          <w:rStyle w:val="c2"/>
        </w:rPr>
        <w:t xml:space="preserve">- вся работа выполнена безошибочно и нет исправлений. </w:t>
      </w:r>
    </w:p>
    <w:p w:rsidR="007919C5" w:rsidRPr="00074D34" w:rsidRDefault="007919C5" w:rsidP="007919C5">
      <w:pPr>
        <w:pStyle w:val="c0"/>
        <w:spacing w:before="0" w:beforeAutospacing="0" w:after="0" w:afterAutospacing="0"/>
        <w:jc w:val="both"/>
      </w:pPr>
      <w:r w:rsidRPr="00074D34">
        <w:rPr>
          <w:rStyle w:val="c1"/>
        </w:rPr>
        <w:t xml:space="preserve">Оценка </w:t>
      </w:r>
      <w:r w:rsidRPr="00074D34">
        <w:rPr>
          <w:rStyle w:val="c2"/>
        </w:rPr>
        <w:t>"4" ставится:</w:t>
      </w:r>
    </w:p>
    <w:p w:rsidR="007919C5" w:rsidRPr="00074D34" w:rsidRDefault="007919C5" w:rsidP="007919C5">
      <w:pPr>
        <w:pStyle w:val="c0"/>
        <w:spacing w:before="0" w:beforeAutospacing="0" w:after="0" w:afterAutospacing="0"/>
        <w:jc w:val="both"/>
      </w:pPr>
      <w:r w:rsidRPr="00074D34">
        <w:rPr>
          <w:rStyle w:val="c2"/>
        </w:rPr>
        <w:t xml:space="preserve">- не выполнена 1/5 часть примеров от их общего числа. </w:t>
      </w:r>
    </w:p>
    <w:p w:rsidR="007919C5" w:rsidRPr="00074D34" w:rsidRDefault="007919C5" w:rsidP="007919C5">
      <w:pPr>
        <w:pStyle w:val="c0"/>
        <w:spacing w:before="0" w:beforeAutospacing="0" w:after="0" w:afterAutospacing="0"/>
        <w:jc w:val="both"/>
      </w:pPr>
      <w:r w:rsidRPr="00074D34">
        <w:rPr>
          <w:rStyle w:val="c1"/>
        </w:rPr>
        <w:t xml:space="preserve">Оценка </w:t>
      </w:r>
      <w:r w:rsidRPr="00074D34">
        <w:rPr>
          <w:rStyle w:val="c2"/>
        </w:rPr>
        <w:t>"3" ставится:</w:t>
      </w:r>
    </w:p>
    <w:p w:rsidR="007919C5" w:rsidRPr="00074D34" w:rsidRDefault="007919C5" w:rsidP="007919C5">
      <w:pPr>
        <w:pStyle w:val="c4"/>
        <w:spacing w:before="0" w:beforeAutospacing="0" w:after="0" w:afterAutospacing="0"/>
        <w:jc w:val="both"/>
      </w:pPr>
      <w:r w:rsidRPr="00074D34">
        <w:rPr>
          <w:rStyle w:val="c2"/>
        </w:rPr>
        <w:t xml:space="preserve">-         не выполнена 1/4 часть примеров от их общего числа. </w:t>
      </w:r>
    </w:p>
    <w:p w:rsidR="007919C5" w:rsidRPr="00074D34" w:rsidRDefault="007919C5" w:rsidP="007919C5">
      <w:pPr>
        <w:pStyle w:val="c5"/>
        <w:spacing w:before="0" w:beforeAutospacing="0" w:after="0" w:afterAutospacing="0"/>
        <w:jc w:val="both"/>
      </w:pPr>
      <w:r w:rsidRPr="00074D34">
        <w:rPr>
          <w:rStyle w:val="c1"/>
        </w:rPr>
        <w:t xml:space="preserve">Оценка </w:t>
      </w:r>
      <w:r w:rsidRPr="00074D34">
        <w:rPr>
          <w:rStyle w:val="c2"/>
        </w:rPr>
        <w:t>"2" ставится:</w:t>
      </w:r>
    </w:p>
    <w:p w:rsidR="007919C5" w:rsidRPr="00074D34" w:rsidRDefault="007919C5" w:rsidP="007919C5">
      <w:pPr>
        <w:pStyle w:val="c5"/>
        <w:spacing w:before="0" w:beforeAutospacing="0" w:after="0" w:afterAutospacing="0"/>
        <w:jc w:val="both"/>
      </w:pPr>
      <w:r w:rsidRPr="00074D34">
        <w:rPr>
          <w:rStyle w:val="c2"/>
        </w:rPr>
        <w:t>-   не выполнена 1/2 часть примеров от их общего числа.</w:t>
      </w:r>
    </w:p>
    <w:p w:rsidR="007919C5" w:rsidRPr="005F4C6C" w:rsidRDefault="007919C5" w:rsidP="007919C5">
      <w:pPr>
        <w:pStyle w:val="c3"/>
        <w:spacing w:before="0" w:beforeAutospacing="0" w:after="0" w:afterAutospacing="0"/>
        <w:jc w:val="both"/>
        <w:rPr>
          <w:i/>
        </w:rPr>
      </w:pPr>
      <w:r w:rsidRPr="005F4C6C">
        <w:rPr>
          <w:rStyle w:val="c2"/>
          <w:i/>
        </w:rPr>
        <w:lastRenderedPageBreak/>
        <w:t> </w:t>
      </w:r>
      <w:r w:rsidRPr="005F4C6C">
        <w:rPr>
          <w:rStyle w:val="c1"/>
          <w:i/>
        </w:rPr>
        <w:t>Тест</w:t>
      </w:r>
    </w:p>
    <w:p w:rsidR="007919C5" w:rsidRPr="00074D34" w:rsidRDefault="007919C5" w:rsidP="007919C5">
      <w:pPr>
        <w:pStyle w:val="c5"/>
        <w:spacing w:before="0" w:beforeAutospacing="0" w:after="0" w:afterAutospacing="0"/>
        <w:jc w:val="both"/>
      </w:pPr>
      <w:r w:rsidRPr="00074D34">
        <w:rPr>
          <w:rStyle w:val="c1"/>
        </w:rPr>
        <w:t>Оценка "5"</w:t>
      </w:r>
      <w:r w:rsidRPr="00074D34">
        <w:rPr>
          <w:rStyle w:val="c2"/>
        </w:rPr>
        <w:t xml:space="preserve"> ставится за 100% правильно выполненных заданий </w:t>
      </w:r>
    </w:p>
    <w:p w:rsidR="007919C5" w:rsidRPr="00074D34" w:rsidRDefault="007919C5" w:rsidP="007919C5">
      <w:pPr>
        <w:pStyle w:val="c5"/>
        <w:spacing w:before="0" w:beforeAutospacing="0" w:after="0" w:afterAutospacing="0"/>
        <w:jc w:val="both"/>
      </w:pPr>
      <w:r w:rsidRPr="00074D34">
        <w:rPr>
          <w:rStyle w:val="c1"/>
        </w:rPr>
        <w:t>Оценка "4"</w:t>
      </w:r>
      <w:r w:rsidRPr="00074D34">
        <w:rPr>
          <w:rStyle w:val="c2"/>
        </w:rPr>
        <w:t xml:space="preserve"> ставится за 80% правильно выполненных заданий </w:t>
      </w:r>
    </w:p>
    <w:p w:rsidR="007919C5" w:rsidRPr="00074D34" w:rsidRDefault="007919C5" w:rsidP="007919C5">
      <w:pPr>
        <w:pStyle w:val="c5"/>
        <w:spacing w:before="0" w:beforeAutospacing="0" w:after="0" w:afterAutospacing="0"/>
        <w:jc w:val="both"/>
      </w:pPr>
      <w:r w:rsidRPr="00074D34">
        <w:rPr>
          <w:rStyle w:val="c1"/>
        </w:rPr>
        <w:t xml:space="preserve">Оценка "3" </w:t>
      </w:r>
      <w:r w:rsidRPr="00074D34">
        <w:rPr>
          <w:rStyle w:val="c2"/>
        </w:rPr>
        <w:t xml:space="preserve">ставится за 60% правильно выполненных заданий </w:t>
      </w:r>
    </w:p>
    <w:p w:rsidR="007919C5" w:rsidRPr="00074D34" w:rsidRDefault="007919C5" w:rsidP="007919C5">
      <w:pPr>
        <w:pStyle w:val="c5"/>
        <w:spacing w:before="0" w:beforeAutospacing="0" w:after="0" w:afterAutospacing="0"/>
        <w:jc w:val="both"/>
      </w:pPr>
      <w:r w:rsidRPr="00074D34">
        <w:rPr>
          <w:rStyle w:val="c1"/>
        </w:rPr>
        <w:t>Оценка "2"</w:t>
      </w:r>
      <w:r w:rsidRPr="00074D34">
        <w:rPr>
          <w:rStyle w:val="c2"/>
        </w:rPr>
        <w:t> ставится, если правильно выполнено менее 50% заданий</w:t>
      </w:r>
    </w:p>
    <w:p w:rsidR="00364366" w:rsidRPr="00364366" w:rsidRDefault="00364366" w:rsidP="00364366">
      <w:pPr>
        <w:pStyle w:val="a3"/>
        <w:spacing w:before="0" w:after="0"/>
        <w:jc w:val="center"/>
        <w:rPr>
          <w:b/>
          <w:sz w:val="28"/>
          <w:szCs w:val="28"/>
          <w:u w:val="single"/>
        </w:rPr>
      </w:pPr>
      <w:r w:rsidRPr="00364366">
        <w:rPr>
          <w:b/>
          <w:sz w:val="28"/>
          <w:szCs w:val="28"/>
          <w:u w:val="single"/>
        </w:rPr>
        <w:t>Содержание учебного предмета</w:t>
      </w:r>
    </w:p>
    <w:p w:rsidR="00364366" w:rsidRPr="00A41C5A" w:rsidRDefault="00364366" w:rsidP="00364366">
      <w:pPr>
        <w:pStyle w:val="a3"/>
        <w:spacing w:before="0" w:after="0"/>
      </w:pPr>
      <w:r w:rsidRPr="00A41C5A">
        <w:t xml:space="preserve">На основании программы специальной коррекционной образовательной школы </w:t>
      </w:r>
      <w:r w:rsidRPr="00A41C5A">
        <w:rPr>
          <w:lang w:val="en-US"/>
        </w:rPr>
        <w:t>VIII</w:t>
      </w:r>
      <w:r w:rsidRPr="00A41C5A">
        <w:t xml:space="preserve"> вида под редакцией В.В. Воронковой 2008 года издания, учащиеся усваивают:</w:t>
      </w:r>
    </w:p>
    <w:p w:rsidR="00364366" w:rsidRPr="00A41C5A" w:rsidRDefault="00364366" w:rsidP="00364366">
      <w:pPr>
        <w:pStyle w:val="a3"/>
        <w:numPr>
          <w:ilvl w:val="0"/>
          <w:numId w:val="5"/>
        </w:numPr>
        <w:suppressAutoHyphens/>
        <w:spacing w:before="0" w:beforeAutospacing="0" w:after="0" w:afterAutospacing="0"/>
      </w:pPr>
      <w:r w:rsidRPr="00A41C5A">
        <w:t>нумерацию чисел в пределах 100</w:t>
      </w:r>
    </w:p>
    <w:p w:rsidR="00364366" w:rsidRPr="00A41C5A" w:rsidRDefault="00364366" w:rsidP="00364366">
      <w:pPr>
        <w:pStyle w:val="a3"/>
        <w:numPr>
          <w:ilvl w:val="0"/>
          <w:numId w:val="5"/>
        </w:numPr>
        <w:suppressAutoHyphens/>
        <w:spacing w:before="0" w:beforeAutospacing="0" w:after="0" w:afterAutospacing="0"/>
      </w:pPr>
      <w:r w:rsidRPr="00A41C5A">
        <w:t>сложение и вычитание чисел в пределах 100 без перехода через разряд</w:t>
      </w:r>
    </w:p>
    <w:p w:rsidR="00364366" w:rsidRPr="00A41C5A" w:rsidRDefault="00364366" w:rsidP="00364366">
      <w:pPr>
        <w:pStyle w:val="a3"/>
        <w:numPr>
          <w:ilvl w:val="0"/>
          <w:numId w:val="5"/>
        </w:numPr>
        <w:suppressAutoHyphens/>
        <w:spacing w:before="0" w:beforeAutospacing="0" w:after="0" w:afterAutospacing="0"/>
      </w:pPr>
      <w:r w:rsidRPr="00A41C5A">
        <w:t>нуль в качестве компонента сложения и вычитания</w:t>
      </w:r>
    </w:p>
    <w:p w:rsidR="00364366" w:rsidRPr="00A41C5A" w:rsidRDefault="00364366" w:rsidP="00364366">
      <w:pPr>
        <w:pStyle w:val="a3"/>
        <w:numPr>
          <w:ilvl w:val="0"/>
          <w:numId w:val="5"/>
        </w:numPr>
        <w:suppressAutoHyphens/>
        <w:spacing w:before="0" w:beforeAutospacing="0" w:after="0" w:afterAutospacing="0"/>
      </w:pPr>
      <w:r w:rsidRPr="00A41C5A">
        <w:t>таблицу умножения чисел 2, 3, 4, 5, 6 и деления на 2, 3, 4, 5, 6 равных частей в пределах  20</w:t>
      </w:r>
    </w:p>
    <w:p w:rsidR="00364366" w:rsidRPr="00A41C5A" w:rsidRDefault="00364366" w:rsidP="00364366">
      <w:pPr>
        <w:pStyle w:val="a3"/>
        <w:numPr>
          <w:ilvl w:val="0"/>
          <w:numId w:val="5"/>
        </w:numPr>
        <w:suppressAutoHyphens/>
        <w:spacing w:before="0" w:beforeAutospacing="0" w:after="0" w:afterAutospacing="0"/>
      </w:pPr>
      <w:r w:rsidRPr="00A41C5A">
        <w:t>умножение как сложение нескольких одинаковых слагаемых, деление на равные части</w:t>
      </w:r>
    </w:p>
    <w:p w:rsidR="00364366" w:rsidRPr="00A41C5A" w:rsidRDefault="00364366" w:rsidP="00364366">
      <w:pPr>
        <w:pStyle w:val="a3"/>
        <w:numPr>
          <w:ilvl w:val="0"/>
          <w:numId w:val="5"/>
        </w:numPr>
        <w:suppressAutoHyphens/>
        <w:spacing w:before="0" w:beforeAutospacing="0" w:after="0" w:afterAutospacing="0"/>
      </w:pPr>
      <w:r w:rsidRPr="00A41C5A">
        <w:t>единицы измерения длины, времени, стоимости, массы.</w:t>
      </w:r>
    </w:p>
    <w:p w:rsidR="00364366" w:rsidRPr="00A41C5A" w:rsidRDefault="00364366" w:rsidP="00364366">
      <w:pPr>
        <w:pStyle w:val="a3"/>
        <w:numPr>
          <w:ilvl w:val="0"/>
          <w:numId w:val="5"/>
        </w:numPr>
        <w:suppressAutoHyphens/>
        <w:spacing w:before="0" w:beforeAutospacing="0" w:after="0" w:afterAutospacing="0"/>
      </w:pPr>
      <w:r w:rsidRPr="00A41C5A">
        <w:t>скобки, действия I и II ступени</w:t>
      </w:r>
    </w:p>
    <w:p w:rsidR="00364366" w:rsidRPr="00A41C5A" w:rsidRDefault="00364366" w:rsidP="00364366">
      <w:pPr>
        <w:pStyle w:val="a3"/>
        <w:numPr>
          <w:ilvl w:val="0"/>
          <w:numId w:val="5"/>
        </w:numPr>
        <w:suppressAutoHyphens/>
        <w:spacing w:before="0" w:beforeAutospacing="0" w:after="0" w:afterAutospacing="0"/>
      </w:pPr>
      <w:r w:rsidRPr="00A41C5A">
        <w:t>простые арифметические задачи на нахождение произведения, частного (деление на равные части и по содержанию).    </w:t>
      </w:r>
    </w:p>
    <w:p w:rsidR="00364366" w:rsidRPr="00A41C5A" w:rsidRDefault="00364366" w:rsidP="00364366">
      <w:pPr>
        <w:pStyle w:val="a3"/>
        <w:numPr>
          <w:ilvl w:val="0"/>
          <w:numId w:val="5"/>
        </w:numPr>
        <w:suppressAutoHyphens/>
        <w:spacing w:before="0" w:beforeAutospacing="0" w:after="0" w:afterAutospacing="0"/>
      </w:pPr>
      <w:r w:rsidRPr="00A41C5A">
        <w:t>составные арифметические задачи в два действия: сложения, вычитания, умножения, деления</w:t>
      </w:r>
    </w:p>
    <w:p w:rsidR="00364366" w:rsidRDefault="00364366" w:rsidP="00364366">
      <w:pPr>
        <w:pStyle w:val="a3"/>
        <w:numPr>
          <w:ilvl w:val="0"/>
          <w:numId w:val="5"/>
        </w:numPr>
        <w:suppressAutoHyphens/>
        <w:spacing w:before="0" w:beforeAutospacing="0" w:after="0" w:afterAutospacing="0"/>
      </w:pPr>
      <w:r w:rsidRPr="00A41C5A">
        <w:t xml:space="preserve">построение отрезка такой же длины, больше (меньше) данного. Пересечение линий. Точку пересечения.  Окружность, круг. Циркуль. Центр, радиус. Построение окружности с помощью циркуля. Четырехугольник. </w:t>
      </w:r>
    </w:p>
    <w:p w:rsidR="00364366" w:rsidRDefault="00364366" w:rsidP="00364366">
      <w:pPr>
        <w:pStyle w:val="a3"/>
        <w:numPr>
          <w:ilvl w:val="0"/>
          <w:numId w:val="5"/>
        </w:numPr>
        <w:suppressAutoHyphens/>
        <w:spacing w:before="0" w:beforeAutospacing="0" w:after="0" w:afterAutospacing="0"/>
      </w:pPr>
      <w:r w:rsidRPr="00A41C5A">
        <w:t xml:space="preserve">Прямоугольник и квадрат.   Многоугольник. Вершины, углы, стороны.                                                                                                                                                          </w:t>
      </w:r>
      <w:r w:rsidRPr="00A41C5A">
        <w:br/>
      </w:r>
    </w:p>
    <w:p w:rsidR="00097672" w:rsidRDefault="00097672" w:rsidP="00097672">
      <w:pPr>
        <w:pStyle w:val="a3"/>
        <w:suppressAutoHyphens/>
        <w:spacing w:before="0" w:beforeAutospacing="0" w:after="0" w:afterAutospacing="0"/>
      </w:pPr>
    </w:p>
    <w:p w:rsidR="00097672" w:rsidRPr="00097672" w:rsidRDefault="00097672" w:rsidP="0009767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9767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Календарно-тематическое планирование</w:t>
      </w:r>
    </w:p>
    <w:p w:rsidR="00097672" w:rsidRPr="00097672" w:rsidRDefault="00097672" w:rsidP="0009767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96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208"/>
        <w:gridCol w:w="755"/>
        <w:gridCol w:w="5188"/>
      </w:tblGrid>
      <w:tr w:rsidR="00097672" w:rsidRPr="00097672" w:rsidTr="00097672">
        <w:trPr>
          <w:trHeight w:val="73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097672" w:rsidRPr="00097672" w:rsidRDefault="00097672" w:rsidP="0009767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</w:t>
            </w:r>
            <w:r w:rsidRPr="00097672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sym w:font="Symbol" w:char="F02F"/>
            </w:r>
            <w:r w:rsidRPr="00097672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 – во</w:t>
            </w:r>
          </w:p>
          <w:p w:rsidR="00097672" w:rsidRPr="00097672" w:rsidRDefault="00097672" w:rsidP="0009767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Основные виды учебной деятельности</w:t>
            </w: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Второй десяток</w:t>
            </w: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Нумерация.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Повторение нумерацию второго десятка. Сравнивать числа второго десятка; выполнять простейшие действия сложения и вычитания в пределах 20 без перехода через десяток. Представление чисел в виде суммы разрядных слагаемых.</w:t>
            </w: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Числа полученные при измерении величин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Выполнение математических действий. Решение примеров и задач с именованными числами.</w:t>
            </w: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Сложение и вычитание без перехода через десяток.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Выполнять сложение и вычитание чисел до 20 без перехода через разряд.</w:t>
            </w: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Сложение чисел в пределах 20 с переходом через десяток. Прибавление числа 4,5,6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Повторить состав числа. Учиться применять таблицу сложения однозначных чисел с переходом через десяток при решении примеров. Повторить состав чисел 6, 5, 4, . Учиться прибавлять числа 6, 5, 4, к </w:t>
            </w: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однозначному числу с переходом через десяток.</w:t>
            </w: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Прибавление числа 7,8,9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Повторить состав чисел 9. 8,7. Учиться прибавлять число 9, 8.7 к однозначному числу с переходом через десяток.</w:t>
            </w: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Вычитание чисел в пределах 20 с переходом через десяток. Вычитание числа 3,4,5,6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Повторить состав чисел 6, 5, 4, Учиться вычитать числа 6, 5, 4 из двузначных чисел с переходом через десяток.</w:t>
            </w: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Вычитание числа 7,8,9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Повторить состав чисел 7,8,9. Учиться вычитать числа 7,8,9 из двузначных чисел с переходом через десяток.</w:t>
            </w: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Порядок действий в примерах со скобками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Повторить порядок действий при решении примеров со скобками и без скобок, содержащие действия двух ступеней.</w:t>
            </w:r>
          </w:p>
          <w:p w:rsidR="00097672" w:rsidRPr="00097672" w:rsidRDefault="00097672" w:rsidP="000976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Меры времени – год, месяц. Четырёхугольники. Треугольники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Познакомиться с мерами времени: год, месяц. Формирование понятия «четырехугольник», «треугольник»</w:t>
            </w: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Понятие об умножении как сложении одинаковых слагаемых. Замена сложения умножением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Формирование понятия «умножение» об умножении как сложении одинаковых слагаемых.</w:t>
            </w: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Таблица умножения числа 2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Повторить таблицу умножения на 2. Учиться выполнять вычисления, используя таблицу умножения. Формирование понятия «умножение»</w:t>
            </w: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Деление на равные части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Формирование понятия «деление»</w:t>
            </w: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Таблица деления числа 2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Повторить таблицу деления на 2. Решать задач на деление на равные части и примеры, содержащие действия двух ступеней..</w:t>
            </w: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Контрольная работа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Выявить уровень сформированности знаний</w:t>
            </w: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Таблица умножения числа 3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Повторить таблицу умножения числа 3 в пределах 20. Закрепить умения решать задачи на умножение и примеры, содержащие действия двух ступеней</w:t>
            </w: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Таблица деления числа 3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Повторить таблицу деления на 3 решение задач на деление на равные части и примеры, содержащие действия двух ступеней.</w:t>
            </w: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Таблица умножения числа 4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Повторить таблицу умножения числа 4 в пределах 20. Закрепить умения решать задачи на умножение и и примеры, содержащие действия двух ступеней .</w:t>
            </w: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Таблица деления числа 4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Повторить таблицу деления на 4, решение задач на деление на равные части и примеры, содержащие действия двух ступеней.</w:t>
            </w: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Таблицы умножения чисел 5 и 6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Повторить таблицу умножения чисел 5,6 в пределах 20. Закрепить умения решать задачи на умножение и и примеры, содержащие действия двух ступеней .</w:t>
            </w: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Таблицы деления на 5 и на 6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Повторить таблицу деления на 5, 6, решение задач на деление на равные части.</w:t>
            </w: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Таблица умножения чисел 2, 3, 4, 5, 6 и деления на 2, 3, 4, 5, 6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Повторить таблицы умножения и деления на 2,3,4, 5, 6, решение задач на деление на равные части и примеры, содержащие действия двух ступеней</w:t>
            </w: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Контрольная работа за 1 триместр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Выявить уровень сформированности знаний</w:t>
            </w: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Анализировать выполненную работу. Выполнять работу над ошибками.</w:t>
            </w: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Последовательность месяцев в году.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Познакомиться с последовательностью месяцев в году.</w:t>
            </w: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Умножение и деление все случаи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Повторить таблицы умножения и деления на 2,3,4, 5, 6, решение задач на деление на равные части и примеры, содержащие действия двух ступеней.</w:t>
            </w: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Сотня</w:t>
            </w:r>
          </w:p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Круглые десятки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Познакомиться с алгоритмом сложения и вычитания круглых десятков.</w:t>
            </w: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Меры стоимости: рубль. Разрядный состав двузначных чисел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Выполнение математических действий</w:t>
            </w: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Выполнение математических действий</w:t>
            </w: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Таблица разрядов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Познакомиться с таблицей разрядов.</w:t>
            </w:r>
          </w:p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Выполнение математических действий</w:t>
            </w: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Меры длины. Меры времени. Календарь.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Повторить изученные меры длины: см, дм. Познакомиться с новой мерой длины: метр (м), с мерами времени 1ч.. Учиться сравнивать и преобразовывать числа, полученные при измерении мер, решать примеры с данными числами.</w:t>
            </w:r>
          </w:p>
          <w:p w:rsidR="00097672" w:rsidRPr="00097672" w:rsidRDefault="00097672" w:rsidP="000976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34-35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Сложение и вычитание круглых десятков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Повторить алгоритм решения примеров на сложение и вычитание круглых десятков.</w:t>
            </w:r>
          </w:p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Выполнение математических действий</w:t>
            </w: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36-37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Сложение и вычитание двузначных и однозначных чисел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Повторить алгоритм решения примеров на сложение и вычитание двузначных и однозначных чисел.</w:t>
            </w:r>
          </w:p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Выполнение математических действий</w:t>
            </w: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Решение задач.</w:t>
            </w:r>
          </w:p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Выполнение математических действий</w:t>
            </w: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Сложение и вычитание двузначных чисел и круглых десятков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Повторить алгоритм решения примеров на сложение и вычитание двузначных чисел и круглых десятков.</w:t>
            </w:r>
          </w:p>
          <w:p w:rsidR="00097672" w:rsidRPr="00097672" w:rsidRDefault="00097672" w:rsidP="000976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Выполнение математических действий</w:t>
            </w:r>
          </w:p>
        </w:tc>
      </w:tr>
      <w:tr w:rsidR="00097672" w:rsidRPr="00097672" w:rsidTr="00097672">
        <w:trPr>
          <w:trHeight w:val="60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Сложение и вычитание двузначных чисел.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Повторить алгоритм решения примеров на сложение и вычитание двузначных чисел.</w:t>
            </w:r>
          </w:p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Выполнение математических действий</w:t>
            </w: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Числа, полученные при измерении мер.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Закрепить умения решать задачи и примеры с числами, полученными при измерении мер</w:t>
            </w: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Получение в сумме круглых десятков.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Повторить алгоритм решения примеров на круглых десятков.</w:t>
            </w:r>
          </w:p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Выполнение математических действий</w:t>
            </w: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Вычитание чисел из круглых десятков и 100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Повторить алгоритм решения примеров на вычитание круглых десятков.</w:t>
            </w:r>
          </w:p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Выполнение математических действий</w:t>
            </w: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Меры времени – сутки, минута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Познакомиться с мерами времени: 1мин, 1 сут. Учиться сравнивать и преобразовывать числа, полученные при измерении времени, решать примеры с данными числами.</w:t>
            </w: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Умножение и деление чисел.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Деление групп предметов на равные части.</w:t>
            </w: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Деление по содержанию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Представление деления по содержанию. Учиться решать задачи на деление по содержанию.</w:t>
            </w: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Деление на равные части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Деление групп предметов на равные части. Представление деления числа на равные части и деления по содержанию. Учиться решать задачи на деление на равные части и по содержанию.</w:t>
            </w: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Порядок арифметических действий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Повторить порядок действий при решении примеров со скобками и без скобок, содержащие действия двух ступеней. Выполнение математических действий</w:t>
            </w:r>
          </w:p>
        </w:tc>
      </w:tr>
      <w:tr w:rsidR="00097672" w:rsidRPr="00097672" w:rsidTr="00097672">
        <w:trPr>
          <w:trHeight w:val="75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51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Итоговая контрольная работа.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Выявить уровень сформированности знаний. Мониторинг предметных результатов</w:t>
            </w:r>
          </w:p>
        </w:tc>
      </w:tr>
      <w:tr w:rsidR="00097672" w:rsidRPr="00097672" w:rsidTr="00097672">
        <w:trPr>
          <w:trHeight w:val="60"/>
        </w:trPr>
        <w:tc>
          <w:tcPr>
            <w:tcW w:w="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3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672" w:rsidRPr="00097672" w:rsidRDefault="00097672" w:rsidP="00097672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9767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</w:tc>
      </w:tr>
    </w:tbl>
    <w:p w:rsidR="00097672" w:rsidRPr="00097672" w:rsidRDefault="00097672" w:rsidP="0009767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97672" w:rsidRDefault="00097672" w:rsidP="00097672">
      <w:pPr>
        <w:pStyle w:val="a3"/>
        <w:suppressAutoHyphens/>
        <w:spacing w:before="0" w:beforeAutospacing="0" w:after="0" w:afterAutospacing="0"/>
      </w:pPr>
    </w:p>
    <w:p w:rsidR="00097672" w:rsidRPr="00A41C5A" w:rsidRDefault="00097672" w:rsidP="00097672">
      <w:pPr>
        <w:pStyle w:val="a3"/>
        <w:suppressAutoHyphens/>
        <w:spacing w:before="0" w:beforeAutospacing="0" w:after="0" w:afterAutospacing="0"/>
      </w:pPr>
    </w:p>
    <w:p w:rsidR="00364366" w:rsidRPr="00364366" w:rsidRDefault="00364366" w:rsidP="003643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643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Описание материально-технического обеспечения</w:t>
      </w:r>
    </w:p>
    <w:p w:rsidR="00364366" w:rsidRPr="00364366" w:rsidRDefault="00364366" w:rsidP="003643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4366" w:rsidRDefault="00364366" w:rsidP="003643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 техническая база</w:t>
      </w:r>
      <w:r w:rsidRPr="0007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нормативным требованиям и позволяет осуществлять учебный процесс на высоком педагогическом уровне. Подробный перечень оборудования и материалов предоставлен в паспорте кабинета.</w:t>
      </w:r>
    </w:p>
    <w:p w:rsidR="00364366" w:rsidRDefault="00364366" w:rsidP="003643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по математике:</w:t>
      </w:r>
    </w:p>
    <w:p w:rsidR="00364366" w:rsidRPr="00074D34" w:rsidRDefault="00364366" w:rsidP="0036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4D34">
        <w:rPr>
          <w:rFonts w:ascii="Times New Roman" w:hAnsi="Times New Roman" w:cs="Times New Roman"/>
          <w:sz w:val="24"/>
          <w:szCs w:val="24"/>
        </w:rPr>
        <w:t>Математика 3 класс В.В. ЭК, Москва «Просвещение»201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74D3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64366" w:rsidRPr="005F4C6C" w:rsidRDefault="00364366" w:rsidP="00364366">
      <w:pPr>
        <w:pStyle w:val="c24"/>
        <w:spacing w:before="0" w:beforeAutospacing="0" w:after="0" w:afterAutospacing="0"/>
        <w:jc w:val="both"/>
        <w:rPr>
          <w:rStyle w:val="c20"/>
        </w:rPr>
      </w:pPr>
      <w:r w:rsidRPr="00074D34">
        <w:rPr>
          <w:rStyle w:val="c20"/>
        </w:rPr>
        <w:t xml:space="preserve">-демонстрационный материал (картинки предметные, таблицы) в соответствии с основными </w:t>
      </w:r>
      <w:r w:rsidRPr="005F4C6C">
        <w:rPr>
          <w:rStyle w:val="c20"/>
        </w:rPr>
        <w:t>темами программы обучения;</w:t>
      </w:r>
    </w:p>
    <w:p w:rsidR="00364366" w:rsidRPr="005F4C6C" w:rsidRDefault="00364366" w:rsidP="0036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C6C">
        <w:rPr>
          <w:rStyle w:val="c20"/>
          <w:rFonts w:ascii="Times New Roman" w:hAnsi="Times New Roman" w:cs="Times New Roman"/>
          <w:sz w:val="24"/>
          <w:szCs w:val="24"/>
        </w:rPr>
        <w:t xml:space="preserve">- </w:t>
      </w:r>
      <w:r w:rsidRPr="005F4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Таблицы и плакаты «</w:t>
      </w:r>
      <w:r w:rsidRPr="005F4C6C">
        <w:rPr>
          <w:rFonts w:ascii="Times New Roman" w:hAnsi="Times New Roman" w:cs="Times New Roman"/>
          <w:sz w:val="24"/>
          <w:szCs w:val="24"/>
        </w:rPr>
        <w:t>Геомет</w:t>
      </w:r>
      <w:r>
        <w:rPr>
          <w:rFonts w:ascii="Times New Roman" w:hAnsi="Times New Roman" w:cs="Times New Roman"/>
          <w:sz w:val="24"/>
          <w:szCs w:val="24"/>
        </w:rPr>
        <w:t>рические фигуры и величины»;</w:t>
      </w:r>
    </w:p>
    <w:p w:rsidR="00364366" w:rsidRPr="005F4C6C" w:rsidRDefault="00364366" w:rsidP="0036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C6C">
        <w:rPr>
          <w:rFonts w:ascii="Times New Roman" w:hAnsi="Times New Roman" w:cs="Times New Roman"/>
          <w:sz w:val="24"/>
          <w:szCs w:val="24"/>
        </w:rPr>
        <w:t>- Устные приемы сложен</w:t>
      </w:r>
      <w:r>
        <w:rPr>
          <w:rFonts w:ascii="Times New Roman" w:hAnsi="Times New Roman" w:cs="Times New Roman"/>
          <w:sz w:val="24"/>
          <w:szCs w:val="24"/>
        </w:rPr>
        <w:t>ия и вычитания в пределах сотни;</w:t>
      </w:r>
      <w:r w:rsidRPr="005F4C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4366" w:rsidRPr="005F4C6C" w:rsidRDefault="00364366" w:rsidP="0036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C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Примеры на порядок действий;</w:t>
      </w:r>
      <w:r w:rsidRPr="005F4C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4366" w:rsidRPr="005F4C6C" w:rsidRDefault="00364366" w:rsidP="0036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C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Умножение и деление;</w:t>
      </w:r>
    </w:p>
    <w:p w:rsidR="00364366" w:rsidRPr="005F4C6C" w:rsidRDefault="00364366" w:rsidP="00364366">
      <w:pPr>
        <w:pStyle w:val="c24"/>
        <w:spacing w:before="0" w:beforeAutospacing="0" w:after="0" w:afterAutospacing="0"/>
        <w:jc w:val="both"/>
      </w:pPr>
      <w:r w:rsidRPr="005F4C6C">
        <w:rPr>
          <w:rStyle w:val="c20"/>
        </w:rPr>
        <w:t>- раздаточный счетный материал (палочки, счеты и т.д.);</w:t>
      </w:r>
    </w:p>
    <w:p w:rsidR="00364366" w:rsidRPr="005F4C6C" w:rsidRDefault="00364366" w:rsidP="00364366">
      <w:pPr>
        <w:pStyle w:val="c24"/>
        <w:spacing w:before="0" w:beforeAutospacing="0" w:after="0" w:afterAutospacing="0"/>
        <w:jc w:val="both"/>
        <w:rPr>
          <w:rStyle w:val="c20"/>
        </w:rPr>
      </w:pPr>
      <w:r w:rsidRPr="005F4C6C">
        <w:rPr>
          <w:rStyle w:val="c20"/>
        </w:rPr>
        <w:t>– карточки с заданиями по математике для 3 класса;</w:t>
      </w:r>
    </w:p>
    <w:p w:rsidR="00364366" w:rsidRPr="005F4C6C" w:rsidRDefault="00364366" w:rsidP="00364366">
      <w:pPr>
        <w:pStyle w:val="c24"/>
        <w:spacing w:before="0" w:beforeAutospacing="0" w:after="0" w:afterAutospacing="0"/>
        <w:jc w:val="both"/>
        <w:rPr>
          <w:rStyle w:val="c20"/>
        </w:rPr>
      </w:pPr>
      <w:r w:rsidRPr="005F4C6C">
        <w:rPr>
          <w:rStyle w:val="c20"/>
        </w:rPr>
        <w:t xml:space="preserve">- рабочая тетрадь «Математика», 3 класс Т.В. Алышева, В.В. Эк (2 части); </w:t>
      </w:r>
    </w:p>
    <w:p w:rsidR="00364366" w:rsidRPr="005F4C6C" w:rsidRDefault="00364366" w:rsidP="00364366">
      <w:pPr>
        <w:pStyle w:val="c24"/>
        <w:spacing w:before="0" w:beforeAutospacing="0" w:after="0" w:afterAutospacing="0"/>
        <w:jc w:val="both"/>
        <w:rPr>
          <w:rStyle w:val="c20"/>
        </w:rPr>
      </w:pPr>
      <w:r w:rsidRPr="005F4C6C">
        <w:rPr>
          <w:rStyle w:val="c20"/>
        </w:rPr>
        <w:t>- развивающие игры (считалочки «Вычитание и сложение в пределах 100», «Умножение»);</w:t>
      </w:r>
    </w:p>
    <w:p w:rsidR="00364366" w:rsidRPr="005F4C6C" w:rsidRDefault="00364366" w:rsidP="00364366">
      <w:pPr>
        <w:pStyle w:val="c24"/>
        <w:spacing w:before="0" w:beforeAutospacing="0" w:after="0" w:afterAutospacing="0"/>
        <w:jc w:val="both"/>
        <w:rPr>
          <w:rStyle w:val="c20"/>
        </w:rPr>
      </w:pPr>
      <w:r w:rsidRPr="005F4C6C">
        <w:rPr>
          <w:rStyle w:val="c20"/>
        </w:rPr>
        <w:t>- магнитная доска;</w:t>
      </w:r>
    </w:p>
    <w:p w:rsidR="00364366" w:rsidRPr="005F4C6C" w:rsidRDefault="00364366" w:rsidP="00364366">
      <w:pPr>
        <w:pStyle w:val="c24"/>
        <w:spacing w:before="0" w:beforeAutospacing="0" w:after="0" w:afterAutospacing="0"/>
        <w:jc w:val="both"/>
      </w:pPr>
      <w:r w:rsidRPr="005F4C6C">
        <w:rPr>
          <w:rStyle w:val="c20"/>
        </w:rPr>
        <w:t>- ноутбук.</w:t>
      </w:r>
    </w:p>
    <w:p w:rsidR="00364366" w:rsidRPr="00E73187" w:rsidRDefault="00364366" w:rsidP="00364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366" w:rsidRPr="00074D34" w:rsidRDefault="00364366" w:rsidP="0036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6" w:rsidRDefault="00364366"/>
    <w:sectPr w:rsidR="00364366" w:rsidSect="00097672">
      <w:footerReference w:type="default" r:id="rId9"/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944" w:rsidRDefault="00A34944" w:rsidP="00364366">
      <w:pPr>
        <w:spacing w:after="0" w:line="240" w:lineRule="auto"/>
      </w:pPr>
      <w:r>
        <w:separator/>
      </w:r>
    </w:p>
  </w:endnote>
  <w:endnote w:type="continuationSeparator" w:id="0">
    <w:p w:rsidR="00A34944" w:rsidRDefault="00A34944" w:rsidP="0036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512344"/>
      <w:docPartObj>
        <w:docPartGallery w:val="Page Numbers (Bottom of Page)"/>
        <w:docPartUnique/>
      </w:docPartObj>
    </w:sdtPr>
    <w:sdtEndPr/>
    <w:sdtContent>
      <w:p w:rsidR="00A074AF" w:rsidRDefault="00A074A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9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74AF" w:rsidRDefault="00A074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944" w:rsidRDefault="00A34944" w:rsidP="00364366">
      <w:pPr>
        <w:spacing w:after="0" w:line="240" w:lineRule="auto"/>
      </w:pPr>
      <w:r>
        <w:separator/>
      </w:r>
    </w:p>
  </w:footnote>
  <w:footnote w:type="continuationSeparator" w:id="0">
    <w:p w:rsidR="00A34944" w:rsidRDefault="00A34944" w:rsidP="0036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0F13"/>
    <w:multiLevelType w:val="hybridMultilevel"/>
    <w:tmpl w:val="550C10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70C20"/>
    <w:multiLevelType w:val="multilevel"/>
    <w:tmpl w:val="A430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33EE5"/>
    <w:multiLevelType w:val="hybridMultilevel"/>
    <w:tmpl w:val="BC241F9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49A16C5"/>
    <w:multiLevelType w:val="hybridMultilevel"/>
    <w:tmpl w:val="D8F8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D2195"/>
    <w:multiLevelType w:val="hybridMultilevel"/>
    <w:tmpl w:val="C846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366"/>
    <w:rsid w:val="000408B9"/>
    <w:rsid w:val="00097672"/>
    <w:rsid w:val="00121145"/>
    <w:rsid w:val="002571F0"/>
    <w:rsid w:val="00295936"/>
    <w:rsid w:val="002C1435"/>
    <w:rsid w:val="00364366"/>
    <w:rsid w:val="00376AA5"/>
    <w:rsid w:val="00434A8D"/>
    <w:rsid w:val="005333D5"/>
    <w:rsid w:val="005929A0"/>
    <w:rsid w:val="00711F19"/>
    <w:rsid w:val="007914E0"/>
    <w:rsid w:val="007919C5"/>
    <w:rsid w:val="00814519"/>
    <w:rsid w:val="008F25F0"/>
    <w:rsid w:val="009B031D"/>
    <w:rsid w:val="00A074AF"/>
    <w:rsid w:val="00A34944"/>
    <w:rsid w:val="00AA449E"/>
    <w:rsid w:val="00AD2A0C"/>
    <w:rsid w:val="00AD3352"/>
    <w:rsid w:val="00B1247D"/>
    <w:rsid w:val="00B46BC9"/>
    <w:rsid w:val="00B71032"/>
    <w:rsid w:val="00CC3111"/>
    <w:rsid w:val="00DC3469"/>
    <w:rsid w:val="00F266E2"/>
    <w:rsid w:val="00F6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BB45C-7D1D-4616-B7F2-AAFA1CAB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4366"/>
    <w:pPr>
      <w:spacing w:after="160" w:line="259" w:lineRule="auto"/>
      <w:ind w:left="720"/>
      <w:contextualSpacing/>
    </w:pPr>
  </w:style>
  <w:style w:type="paragraph" w:customStyle="1" w:styleId="c12">
    <w:name w:val="c12"/>
    <w:basedOn w:val="a"/>
    <w:rsid w:val="0036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64366"/>
  </w:style>
  <w:style w:type="character" w:customStyle="1" w:styleId="c20">
    <w:name w:val="c20"/>
    <w:basedOn w:val="a0"/>
    <w:rsid w:val="00364366"/>
  </w:style>
  <w:style w:type="paragraph" w:customStyle="1" w:styleId="c3">
    <w:name w:val="c3"/>
    <w:basedOn w:val="a"/>
    <w:rsid w:val="0036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364366"/>
  </w:style>
  <w:style w:type="paragraph" w:customStyle="1" w:styleId="c5">
    <w:name w:val="c5"/>
    <w:basedOn w:val="a"/>
    <w:rsid w:val="0036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4366"/>
  </w:style>
  <w:style w:type="character" w:customStyle="1" w:styleId="c1">
    <w:name w:val="c1"/>
    <w:basedOn w:val="a0"/>
    <w:rsid w:val="00364366"/>
  </w:style>
  <w:style w:type="paragraph" w:customStyle="1" w:styleId="c0">
    <w:name w:val="c0"/>
    <w:basedOn w:val="a"/>
    <w:rsid w:val="0036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6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6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6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64366"/>
  </w:style>
  <w:style w:type="paragraph" w:styleId="a5">
    <w:name w:val="header"/>
    <w:basedOn w:val="a"/>
    <w:link w:val="a6"/>
    <w:uiPriority w:val="99"/>
    <w:semiHidden/>
    <w:unhideWhenUsed/>
    <w:rsid w:val="0036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4366"/>
  </w:style>
  <w:style w:type="paragraph" w:styleId="a7">
    <w:name w:val="footer"/>
    <w:basedOn w:val="a"/>
    <w:link w:val="a8"/>
    <w:uiPriority w:val="99"/>
    <w:unhideWhenUsed/>
    <w:rsid w:val="0036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4366"/>
  </w:style>
  <w:style w:type="table" w:styleId="a9">
    <w:name w:val="Table Grid"/>
    <w:basedOn w:val="a1"/>
    <w:uiPriority w:val="59"/>
    <w:rsid w:val="00364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2C4DB-FFE3-44D9-8298-37539063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3465</Words>
  <Characters>19752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2018-08-28T17:53:00Z</dcterms:created>
  <dcterms:modified xsi:type="dcterms:W3CDTF">2021-11-18T04:04:00Z</dcterms:modified>
</cp:coreProperties>
</file>