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DA" w:rsidRPr="00C23DD2" w:rsidRDefault="00916BDA" w:rsidP="00C23D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23DD2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916BDA" w:rsidRPr="00C23DD2" w:rsidRDefault="00916BDA" w:rsidP="00C23D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DD2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учебному предмету «Астрономия»</w:t>
      </w:r>
    </w:p>
    <w:p w:rsidR="005C54CD" w:rsidRPr="00C23DD2" w:rsidRDefault="00916BDA" w:rsidP="00C23D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DD2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916BDA" w:rsidRPr="00C23DD2" w:rsidRDefault="00916BDA" w:rsidP="00C23D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6BDA" w:rsidRPr="00C23DD2" w:rsidRDefault="00916BDA" w:rsidP="00C23D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3DD2">
        <w:rPr>
          <w:rFonts w:ascii="Times New Roman" w:hAnsi="Times New Roman" w:cs="Times New Roman"/>
          <w:b/>
          <w:sz w:val="24"/>
          <w:szCs w:val="24"/>
        </w:rPr>
        <w:t>Нормативная база и УМК</w:t>
      </w:r>
    </w:p>
    <w:p w:rsidR="00916BDA" w:rsidRPr="00C23DD2" w:rsidRDefault="00916BDA" w:rsidP="00C23DD2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Рабочая программа по астрономии составлена на основе федерального компонента</w:t>
      </w:r>
    </w:p>
    <w:p w:rsidR="00916BDA" w:rsidRPr="00C23DD2" w:rsidRDefault="00916BDA" w:rsidP="00C23DD2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общего образования, программы курса</w:t>
      </w:r>
    </w:p>
    <w:p w:rsidR="00916BDA" w:rsidRPr="00C23DD2" w:rsidRDefault="00916BDA" w:rsidP="00C23DD2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астрономии для 10 – 11 классов образовате</w:t>
      </w:r>
      <w:r w:rsidR="00C23DD2" w:rsidRPr="00C23DD2">
        <w:rPr>
          <w:rFonts w:ascii="Times New Roman" w:hAnsi="Times New Roman" w:cs="Times New Roman"/>
          <w:sz w:val="24"/>
          <w:szCs w:val="24"/>
        </w:rPr>
        <w:t>льных учреждений</w:t>
      </w:r>
      <w:r w:rsidRPr="00C23DD2">
        <w:rPr>
          <w:rFonts w:ascii="Times New Roman" w:hAnsi="Times New Roman" w:cs="Times New Roman"/>
          <w:sz w:val="24"/>
          <w:szCs w:val="24"/>
        </w:rPr>
        <w:t>.</w:t>
      </w:r>
    </w:p>
    <w:p w:rsidR="00916BDA" w:rsidRPr="00C23DD2" w:rsidRDefault="00916BDA" w:rsidP="00C23DD2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 xml:space="preserve">Методическо пособие 10 – 11класс «Просвещение» 2017г., письма </w:t>
      </w:r>
      <w:proofErr w:type="spellStart"/>
      <w:r w:rsidRPr="00C23DD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23DD2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C23DD2" w:rsidRPr="00C23DD2" w:rsidRDefault="00916BDA" w:rsidP="00C23DD2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от 20.06.2017.№ ТС-194/ 08 «Об организации изучения учебного предмета «Астрономия».</w:t>
      </w:r>
    </w:p>
    <w:p w:rsidR="00C23DD2" w:rsidRPr="00C23DD2" w:rsidRDefault="00C23DD2" w:rsidP="00C23DD2">
      <w:pPr>
        <w:pStyle w:val="a6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eastAsia="Times New Roman" w:hAnsi="Times New Roman" w:cs="Times New Roman"/>
          <w:sz w:val="24"/>
          <w:szCs w:val="24"/>
        </w:rPr>
        <w:t xml:space="preserve">Учебник </w:t>
      </w:r>
      <w:r w:rsidRPr="00C23DD2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ar-SA"/>
        </w:rPr>
        <w:t xml:space="preserve">Воронцов-Вельяминов Б. </w:t>
      </w:r>
      <w:r w:rsidR="00B530D1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ar-SA"/>
        </w:rPr>
        <w:t xml:space="preserve">А., </w:t>
      </w:r>
      <w:proofErr w:type="spellStart"/>
      <w:r w:rsidR="00B530D1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ar-SA"/>
        </w:rPr>
        <w:t>Страут</w:t>
      </w:r>
      <w:proofErr w:type="spellEnd"/>
      <w:r w:rsidR="00B530D1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ar-SA"/>
        </w:rPr>
        <w:t xml:space="preserve"> Е. К. «Астрономия. 10</w:t>
      </w:r>
      <w:r w:rsidRPr="00C23DD2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ar-SA"/>
        </w:rPr>
        <w:t xml:space="preserve"> класс», 2017. Учебник с электронным приложением.  </w:t>
      </w:r>
      <w:r w:rsidR="00916BDA" w:rsidRPr="00C23DD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23DD2" w:rsidRPr="00B530D1" w:rsidRDefault="00C23DD2" w:rsidP="00B530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BDA" w:rsidRDefault="00916BDA" w:rsidP="00C23DD2">
      <w:pPr>
        <w:pStyle w:val="a6"/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23DD2">
        <w:rPr>
          <w:rFonts w:ascii="Times New Roman" w:hAnsi="Times New Roman" w:cs="Times New Roman"/>
          <w:b/>
          <w:sz w:val="24"/>
          <w:szCs w:val="24"/>
        </w:rPr>
        <w:t>Цели и задачи изучения предмета</w:t>
      </w:r>
    </w:p>
    <w:p w:rsidR="00B530D1" w:rsidRPr="00C23DD2" w:rsidRDefault="00B530D1" w:rsidP="00C23DD2">
      <w:pPr>
        <w:pStyle w:val="a6"/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C23DD2" w:rsidRPr="00C23DD2" w:rsidRDefault="00C23DD2" w:rsidP="00B530D1">
      <w:pPr>
        <w:pStyle w:val="a6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Цель данного курса углубить и систематизировать знания учащихся 10 классов по астрономии. При изучении основ современной астрономической науки перед учащимися ставятся следующие цели:</w:t>
      </w:r>
    </w:p>
    <w:p w:rsidR="00C23DD2" w:rsidRPr="00C23DD2" w:rsidRDefault="00C23DD2" w:rsidP="00B530D1">
      <w:pPr>
        <w:pStyle w:val="a6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- понять сущность повседневно наблюдаемых и редких астрономических явлений;</w:t>
      </w:r>
    </w:p>
    <w:p w:rsidR="00C23DD2" w:rsidRPr="00C23DD2" w:rsidRDefault="00C23DD2" w:rsidP="00B530D1">
      <w:pPr>
        <w:pStyle w:val="a6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- познакомиться с научными методами и историей изучения Вселенной;</w:t>
      </w:r>
    </w:p>
    <w:p w:rsidR="00C23DD2" w:rsidRPr="00C23DD2" w:rsidRDefault="00C23DD2" w:rsidP="00B530D1">
      <w:pPr>
        <w:pStyle w:val="a6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 xml:space="preserve">- 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C23DD2">
        <w:rPr>
          <w:rFonts w:ascii="Times New Roman" w:hAnsi="Times New Roman" w:cs="Times New Roman"/>
          <w:sz w:val="24"/>
          <w:szCs w:val="24"/>
        </w:rPr>
        <w:t>мегамира</w:t>
      </w:r>
      <w:proofErr w:type="spellEnd"/>
      <w:r w:rsidRPr="00C23DD2">
        <w:rPr>
          <w:rFonts w:ascii="Times New Roman" w:hAnsi="Times New Roman" w:cs="Times New Roman"/>
          <w:sz w:val="24"/>
          <w:szCs w:val="24"/>
        </w:rPr>
        <w:t xml:space="preserve"> и микромира;</w:t>
      </w:r>
    </w:p>
    <w:p w:rsidR="00C23DD2" w:rsidRPr="00C23DD2" w:rsidRDefault="00C23DD2" w:rsidP="00B530D1">
      <w:pPr>
        <w:pStyle w:val="a6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- осознать свое место в Солнечной системе и Галактике;</w:t>
      </w:r>
    </w:p>
    <w:p w:rsidR="00C23DD2" w:rsidRPr="00C23DD2" w:rsidRDefault="00C23DD2" w:rsidP="00B530D1">
      <w:pPr>
        <w:pStyle w:val="a6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- ощутить связь своего существования со всей историей эволюции Метагалактики;</w:t>
      </w:r>
    </w:p>
    <w:p w:rsidR="00C23DD2" w:rsidRPr="00C23DD2" w:rsidRDefault="00C23DD2" w:rsidP="00B530D1">
      <w:pPr>
        <w:pStyle w:val="a6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- выработать сознательное отношение к активно внедряемой в нашу жизнь астрологии и другим оккультным (эзотерическим) наукам.</w:t>
      </w:r>
    </w:p>
    <w:p w:rsidR="00C23DD2" w:rsidRDefault="00C23DD2" w:rsidP="00B530D1">
      <w:pPr>
        <w:pStyle w:val="a3"/>
        <w:spacing w:before="0" w:beforeAutospacing="0" w:after="0" w:afterAutospacing="0" w:line="276" w:lineRule="auto"/>
        <w:jc w:val="both"/>
        <w:rPr>
          <w:b/>
          <w:lang w:val="ru-RU"/>
        </w:rPr>
      </w:pPr>
      <w:r w:rsidRPr="00C23DD2">
        <w:rPr>
          <w:b/>
          <w:lang w:val="ru-RU"/>
        </w:rPr>
        <w:t>Объем дисциплины</w:t>
      </w:r>
    </w:p>
    <w:p w:rsidR="00B530D1" w:rsidRPr="00C23DD2" w:rsidRDefault="00B530D1" w:rsidP="00B530D1">
      <w:pPr>
        <w:pStyle w:val="a3"/>
        <w:spacing w:before="0" w:beforeAutospacing="0" w:after="0" w:afterAutospacing="0" w:line="276" w:lineRule="auto"/>
        <w:jc w:val="both"/>
        <w:rPr>
          <w:b/>
          <w:lang w:val="ru-RU"/>
        </w:rPr>
      </w:pPr>
    </w:p>
    <w:p w:rsidR="00C23DD2" w:rsidRPr="00C23DD2" w:rsidRDefault="00C23DD2" w:rsidP="00C23DD2">
      <w:pPr>
        <w:spacing w:after="0"/>
        <w:ind w:firstLine="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23D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Срок реализации программы 1 год.  </w:t>
      </w:r>
      <w:r w:rsidRPr="00C23DD2">
        <w:rPr>
          <w:rFonts w:ascii="Times New Roman" w:eastAsia="Arial" w:hAnsi="Times New Roman" w:cs="Times New Roman"/>
          <w:sz w:val="24"/>
          <w:szCs w:val="24"/>
        </w:rPr>
        <w:t>Программа рассчитана на 34 часа обучения</w:t>
      </w:r>
      <w:r w:rsidR="00B530D1">
        <w:rPr>
          <w:rFonts w:ascii="Times New Roman" w:eastAsia="Arial" w:hAnsi="Times New Roman" w:cs="Times New Roman"/>
          <w:sz w:val="24"/>
          <w:szCs w:val="24"/>
        </w:rPr>
        <w:t>.</w:t>
      </w:r>
    </w:p>
    <w:p w:rsidR="00C23DD2" w:rsidRPr="00C23DD2" w:rsidRDefault="00C23DD2" w:rsidP="00C23DD2">
      <w:pPr>
        <w:pStyle w:val="a6"/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23DD2" w:rsidRPr="00C23DD2" w:rsidRDefault="00C23DD2" w:rsidP="00C23DD2">
      <w:pPr>
        <w:pStyle w:val="a6"/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b/>
          <w:sz w:val="24"/>
          <w:szCs w:val="24"/>
        </w:rPr>
        <w:t>Основные разделы</w:t>
      </w:r>
    </w:p>
    <w:p w:rsidR="00916BDA" w:rsidRPr="00C23DD2" w:rsidRDefault="00916BDA" w:rsidP="00C23D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2889" w:rsidRPr="00B62889" w:rsidRDefault="00C23DD2" w:rsidP="00B62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Астрономия является</w:t>
      </w:r>
      <w:r w:rsidR="00B62889">
        <w:rPr>
          <w:rFonts w:ascii="Times New Roman" w:hAnsi="Times New Roman" w:cs="Times New Roman"/>
          <w:sz w:val="24"/>
          <w:szCs w:val="24"/>
        </w:rPr>
        <w:t xml:space="preserve"> </w:t>
      </w:r>
      <w:r w:rsidRPr="00C23DD2">
        <w:rPr>
          <w:rFonts w:ascii="Times New Roman" w:hAnsi="Times New Roman" w:cs="Times New Roman"/>
          <w:sz w:val="24"/>
          <w:szCs w:val="24"/>
        </w:rPr>
        <w:t>завершающей философской и мировоззренческой дисциплино</w:t>
      </w:r>
      <w:r w:rsidR="00B62889">
        <w:rPr>
          <w:rFonts w:ascii="Times New Roman" w:hAnsi="Times New Roman" w:cs="Times New Roman"/>
          <w:sz w:val="24"/>
          <w:szCs w:val="24"/>
        </w:rPr>
        <w:t xml:space="preserve">й, и её преподавание есть </w:t>
      </w:r>
      <w:r w:rsidRPr="00C23DD2">
        <w:rPr>
          <w:rFonts w:ascii="Times New Roman" w:hAnsi="Times New Roman" w:cs="Times New Roman"/>
          <w:sz w:val="24"/>
          <w:szCs w:val="24"/>
        </w:rPr>
        <w:t>необходимость для качественного полноценного естес</w:t>
      </w:r>
      <w:r w:rsidR="00B62889">
        <w:rPr>
          <w:rFonts w:ascii="Times New Roman" w:hAnsi="Times New Roman" w:cs="Times New Roman"/>
          <w:sz w:val="24"/>
          <w:szCs w:val="24"/>
        </w:rPr>
        <w:t xml:space="preserve">твеннонаучного образования. Без </w:t>
      </w:r>
      <w:r w:rsidRPr="00C23DD2">
        <w:rPr>
          <w:rFonts w:ascii="Times New Roman" w:hAnsi="Times New Roman" w:cs="Times New Roman"/>
          <w:sz w:val="24"/>
          <w:szCs w:val="24"/>
        </w:rPr>
        <w:t>формирования астрономических знаний не может сф</w:t>
      </w:r>
      <w:r w:rsidR="00B62889">
        <w:rPr>
          <w:rFonts w:ascii="Times New Roman" w:hAnsi="Times New Roman" w:cs="Times New Roman"/>
          <w:sz w:val="24"/>
          <w:szCs w:val="24"/>
        </w:rPr>
        <w:t xml:space="preserve">ормироваться естественнонаучное </w:t>
      </w:r>
      <w:r w:rsidRPr="00C23DD2">
        <w:rPr>
          <w:rFonts w:ascii="Times New Roman" w:hAnsi="Times New Roman" w:cs="Times New Roman"/>
          <w:sz w:val="24"/>
          <w:szCs w:val="24"/>
        </w:rPr>
        <w:t>мировоззрение, цельная физическая картина мира. Аст</w:t>
      </w:r>
      <w:r w:rsidR="00B62889">
        <w:rPr>
          <w:rFonts w:ascii="Times New Roman" w:hAnsi="Times New Roman" w:cs="Times New Roman"/>
          <w:sz w:val="24"/>
          <w:szCs w:val="24"/>
        </w:rPr>
        <w:t xml:space="preserve">рономия может показать единство </w:t>
      </w:r>
      <w:r w:rsidRPr="00C23DD2">
        <w:rPr>
          <w:rFonts w:ascii="Times New Roman" w:hAnsi="Times New Roman" w:cs="Times New Roman"/>
          <w:sz w:val="24"/>
          <w:szCs w:val="24"/>
        </w:rPr>
        <w:t>законов природы, применимость законов физики</w:t>
      </w:r>
      <w:r w:rsidR="00B62889">
        <w:rPr>
          <w:rFonts w:ascii="Times New Roman" w:hAnsi="Times New Roman" w:cs="Times New Roman"/>
          <w:sz w:val="24"/>
          <w:szCs w:val="24"/>
        </w:rPr>
        <w:t xml:space="preserve"> к небесным телам, дать цельное </w:t>
      </w:r>
      <w:r w:rsidRPr="00C23DD2">
        <w:rPr>
          <w:rFonts w:ascii="Times New Roman" w:hAnsi="Times New Roman" w:cs="Times New Roman"/>
          <w:sz w:val="24"/>
          <w:szCs w:val="24"/>
        </w:rPr>
        <w:t>представление о строении Вселенной и познаваемости мира.</w:t>
      </w:r>
      <w:r w:rsidRPr="00C23DD2">
        <w:rPr>
          <w:rFonts w:ascii="Times New Roman" w:hAnsi="Times New Roman" w:cs="Times New Roman"/>
          <w:sz w:val="24"/>
          <w:szCs w:val="24"/>
        </w:rPr>
        <w:cr/>
      </w:r>
    </w:p>
    <w:p w:rsidR="00C23DD2" w:rsidRPr="00C23DD2" w:rsidRDefault="00C23DD2" w:rsidP="00B530D1">
      <w:pPr>
        <w:pStyle w:val="a3"/>
        <w:spacing w:before="0" w:beforeAutospacing="0" w:after="0" w:afterAutospacing="0" w:line="276" w:lineRule="auto"/>
        <w:rPr>
          <w:b/>
          <w:lang w:val="ru-RU"/>
        </w:rPr>
      </w:pPr>
      <w:r w:rsidRPr="00C23DD2">
        <w:rPr>
          <w:b/>
          <w:lang w:val="ru-RU"/>
        </w:rPr>
        <w:t xml:space="preserve"> Периодичность и формы контроля</w:t>
      </w:r>
    </w:p>
    <w:p w:rsidR="00C23DD2" w:rsidRPr="00C23DD2" w:rsidRDefault="00C23DD2" w:rsidP="00C23DD2">
      <w:pPr>
        <w:pStyle w:val="a3"/>
        <w:spacing w:before="0" w:beforeAutospacing="0" w:after="0" w:afterAutospacing="0" w:line="276" w:lineRule="auto"/>
        <w:jc w:val="both"/>
        <w:rPr>
          <w:b/>
          <w:lang w:val="ru-RU"/>
        </w:rPr>
      </w:pPr>
    </w:p>
    <w:p w:rsidR="00C23DD2" w:rsidRPr="00C23DD2" w:rsidRDefault="00C23DD2" w:rsidP="00C23DD2">
      <w:pPr>
        <w:pStyle w:val="c8"/>
        <w:shd w:val="clear" w:color="auto" w:fill="FFFFFF"/>
        <w:spacing w:before="0" w:beforeAutospacing="0" w:after="0" w:afterAutospacing="0" w:line="276" w:lineRule="auto"/>
        <w:ind w:firstLine="566"/>
        <w:jc w:val="both"/>
      </w:pPr>
      <w:r w:rsidRPr="00C23DD2">
        <w:rPr>
          <w:rStyle w:val="c1"/>
        </w:rPr>
        <w:t>По предмету  предусмотрены следующие виды контроля:</w:t>
      </w:r>
    </w:p>
    <w:p w:rsidR="00C23DD2" w:rsidRPr="00C23DD2" w:rsidRDefault="00C23DD2" w:rsidP="00C23DD2">
      <w:pPr>
        <w:pStyle w:val="c8"/>
        <w:shd w:val="clear" w:color="auto" w:fill="FFFFFF"/>
        <w:spacing w:before="0" w:beforeAutospacing="0" w:after="0" w:afterAutospacing="0" w:line="276" w:lineRule="auto"/>
        <w:ind w:firstLine="566"/>
        <w:jc w:val="both"/>
      </w:pPr>
      <w:r w:rsidRPr="00C23DD2">
        <w:rPr>
          <w:rStyle w:val="c1"/>
        </w:rPr>
        <w:t>- диагностический контроль в начале учебного года или перед изучением новой темы</w:t>
      </w:r>
    </w:p>
    <w:p w:rsidR="00C23DD2" w:rsidRPr="00C23DD2" w:rsidRDefault="00C23DD2" w:rsidP="00C23DD2">
      <w:pPr>
        <w:pStyle w:val="c8"/>
        <w:shd w:val="clear" w:color="auto" w:fill="FFFFFF"/>
        <w:spacing w:before="0" w:beforeAutospacing="0" w:after="0" w:afterAutospacing="0" w:line="276" w:lineRule="auto"/>
        <w:ind w:firstLine="566"/>
        <w:jc w:val="both"/>
      </w:pPr>
      <w:r w:rsidRPr="00C23DD2">
        <w:rPr>
          <w:rStyle w:val="c1"/>
        </w:rPr>
        <w:lastRenderedPageBreak/>
        <w:t>- текущая проверка и оценка знаний, проводимая в ходе повседневных учебных занятий;</w:t>
      </w:r>
    </w:p>
    <w:p w:rsidR="00C23DD2" w:rsidRPr="00C23DD2" w:rsidRDefault="00C23DD2" w:rsidP="00C23DD2">
      <w:pPr>
        <w:pStyle w:val="c8"/>
        <w:shd w:val="clear" w:color="auto" w:fill="FFFFFF"/>
        <w:spacing w:before="0" w:beforeAutospacing="0" w:after="0" w:afterAutospacing="0" w:line="276" w:lineRule="auto"/>
        <w:ind w:firstLine="566"/>
        <w:jc w:val="both"/>
      </w:pPr>
      <w:r w:rsidRPr="00C23DD2">
        <w:rPr>
          <w:rStyle w:val="c1"/>
        </w:rPr>
        <w:t>- промежуточная (тематическая) проверка и оценка знаний, которая проводится по завершении цикла уроков;</w:t>
      </w:r>
    </w:p>
    <w:p w:rsidR="00C23DD2" w:rsidRPr="00C23DD2" w:rsidRDefault="00C23DD2" w:rsidP="00C23DD2">
      <w:pPr>
        <w:pStyle w:val="c8"/>
        <w:shd w:val="clear" w:color="auto" w:fill="FFFFFF"/>
        <w:spacing w:before="0" w:beforeAutospacing="0" w:after="0" w:afterAutospacing="0" w:line="276" w:lineRule="auto"/>
        <w:ind w:firstLine="566"/>
        <w:jc w:val="both"/>
      </w:pPr>
      <w:r w:rsidRPr="00C23DD2">
        <w:rPr>
          <w:rStyle w:val="c1"/>
        </w:rPr>
        <w:t>- отсроченный контроль остаточных знаний и умений спустя какое-то время после изучения темы, раздела, цикла;</w:t>
      </w:r>
    </w:p>
    <w:p w:rsidR="00C23DD2" w:rsidRPr="00C23DD2" w:rsidRDefault="00C23DD2" w:rsidP="00C23DD2">
      <w:pPr>
        <w:pStyle w:val="c8"/>
        <w:shd w:val="clear" w:color="auto" w:fill="FFFFFF"/>
        <w:spacing w:before="0" w:beforeAutospacing="0" w:after="0" w:afterAutospacing="0" w:line="276" w:lineRule="auto"/>
        <w:ind w:firstLine="566"/>
        <w:jc w:val="both"/>
      </w:pPr>
      <w:r w:rsidRPr="00C23DD2">
        <w:rPr>
          <w:rStyle w:val="c1"/>
        </w:rPr>
        <w:t>- итоговая проверка и оценка знаний осуществляется в конце учебной четверти и года;</w:t>
      </w:r>
    </w:p>
    <w:p w:rsidR="00C23DD2" w:rsidRPr="00C23DD2" w:rsidRDefault="00C23DD2" w:rsidP="00C23DD2">
      <w:pPr>
        <w:pStyle w:val="c8"/>
        <w:shd w:val="clear" w:color="auto" w:fill="FFFFFF"/>
        <w:spacing w:before="0" w:beforeAutospacing="0" w:after="0" w:afterAutospacing="0" w:line="276" w:lineRule="auto"/>
        <w:ind w:firstLine="566"/>
        <w:jc w:val="both"/>
      </w:pPr>
      <w:r w:rsidRPr="00C23DD2">
        <w:rPr>
          <w:rStyle w:val="c1"/>
        </w:rPr>
        <w:t>- промежуточная (по решению педагогического совета).</w:t>
      </w:r>
    </w:p>
    <w:p w:rsidR="00C23DD2" w:rsidRPr="00C23DD2" w:rsidRDefault="00C23DD2" w:rsidP="00C23DD2">
      <w:pPr>
        <w:pStyle w:val="a3"/>
        <w:spacing w:after="0" w:afterAutospacing="0" w:line="276" w:lineRule="auto"/>
        <w:jc w:val="both"/>
        <w:rPr>
          <w:b/>
          <w:lang w:val="ru-RU"/>
        </w:rPr>
      </w:pPr>
    </w:p>
    <w:p w:rsidR="00916BDA" w:rsidRPr="00C23DD2" w:rsidRDefault="00916BDA" w:rsidP="00C23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6BDA" w:rsidRPr="00C2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108A2"/>
    <w:multiLevelType w:val="hybridMultilevel"/>
    <w:tmpl w:val="D1C650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225B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41573F0"/>
    <w:multiLevelType w:val="multilevel"/>
    <w:tmpl w:val="D8C6C02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70BB17E2"/>
    <w:multiLevelType w:val="hybridMultilevel"/>
    <w:tmpl w:val="BC50DC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1D"/>
    <w:rsid w:val="00273EC6"/>
    <w:rsid w:val="00323ED2"/>
    <w:rsid w:val="003A20D9"/>
    <w:rsid w:val="005608E4"/>
    <w:rsid w:val="005C54CD"/>
    <w:rsid w:val="00916BDA"/>
    <w:rsid w:val="00B530D1"/>
    <w:rsid w:val="00B62889"/>
    <w:rsid w:val="00BB61E7"/>
    <w:rsid w:val="00C23DD2"/>
    <w:rsid w:val="00C9701D"/>
    <w:rsid w:val="00CF5C95"/>
    <w:rsid w:val="00D35392"/>
    <w:rsid w:val="00F7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688F0-060C-45C9-B7BF-B35D8B74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6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4">
    <w:name w:val="Body Text"/>
    <w:basedOn w:val="a"/>
    <w:link w:val="a5"/>
    <w:uiPriority w:val="99"/>
    <w:unhideWhenUsed/>
    <w:rsid w:val="00BB61E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B61E7"/>
  </w:style>
  <w:style w:type="paragraph" w:customStyle="1" w:styleId="c8">
    <w:name w:val="c8"/>
    <w:basedOn w:val="a"/>
    <w:rsid w:val="00BB6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B61E7"/>
  </w:style>
  <w:style w:type="paragraph" w:styleId="a6">
    <w:name w:val="List Paragraph"/>
    <w:basedOn w:val="a"/>
    <w:uiPriority w:val="34"/>
    <w:qFormat/>
    <w:rsid w:val="00916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2021-02-27T04:36:00Z</dcterms:created>
  <dcterms:modified xsi:type="dcterms:W3CDTF">2021-02-27T09:08:00Z</dcterms:modified>
</cp:coreProperties>
</file>